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CB" w:rsidRDefault="008971CB" w:rsidP="008971CB">
      <w:r>
        <w:t>Please provide further details on these considerations, and how they might be addressed</w:t>
      </w:r>
      <w:r>
        <w:t>:</w:t>
      </w:r>
    </w:p>
    <w:p w:rsidR="008971CB" w:rsidRDefault="008971CB" w:rsidP="008971CB"/>
    <w:p w:rsidR="008971CB" w:rsidRDefault="008971CB" w:rsidP="008971CB">
      <w:r>
        <w:t>-The proposed falls entirely within the Conservation Area</w:t>
      </w:r>
    </w:p>
    <w:p w:rsidR="008971CB" w:rsidRDefault="008971CB" w:rsidP="008971CB">
      <w:r>
        <w:t>-Will impact wildlife corridors and established hedges</w:t>
      </w:r>
    </w:p>
    <w:p w:rsidR="008971CB" w:rsidRDefault="008971CB" w:rsidP="008971CB">
      <w:r>
        <w:t xml:space="preserve">-Will harm views from </w:t>
      </w:r>
      <w:proofErr w:type="spellStart"/>
      <w:r>
        <w:t>Cranborne</w:t>
      </w:r>
      <w:proofErr w:type="spellEnd"/>
      <w:r>
        <w:t xml:space="preserve"> Chase National Landscape</w:t>
      </w:r>
    </w:p>
    <w:p w:rsidR="008971CB" w:rsidRDefault="008971CB" w:rsidP="008971CB">
      <w:r>
        <w:t>-The pattern of open spaces identified within Neighbourhood Plan harmed</w:t>
      </w:r>
    </w:p>
    <w:p w:rsidR="008971CB" w:rsidRDefault="008971CB" w:rsidP="008971CB">
      <w:r>
        <w:t>-Outside Settlement Boundary defined within Neighbourhood Plan with exception of</w:t>
      </w:r>
    </w:p>
    <w:p w:rsidR="008971CB" w:rsidRDefault="008971CB" w:rsidP="008971CB">
      <w:r>
        <w:t>P/OUT/2023/02893 already approved for 9 houses</w:t>
      </w:r>
    </w:p>
    <w:p w:rsidR="008971CB" w:rsidRDefault="008971CB" w:rsidP="008971CB">
      <w:r>
        <w:t>-Encroachment on green corridor between Fontmell Magna and Sutton Waldron</w:t>
      </w:r>
    </w:p>
    <w:p w:rsidR="008971CB" w:rsidRDefault="008971CB" w:rsidP="008971CB">
      <w:r>
        <w:t>-This quantity would change and harm heritage character look of the village</w:t>
      </w:r>
    </w:p>
    <w:p w:rsidR="008971CB" w:rsidRDefault="008971CB" w:rsidP="008971CB">
      <w:r>
        <w:t>-The southern area of proposed is susceptible to groundwater flooding making it inappropriate</w:t>
      </w:r>
    </w:p>
    <w:p w:rsidR="008971CB" w:rsidRDefault="008971CB" w:rsidP="008971CB">
      <w:proofErr w:type="gramStart"/>
      <w:r>
        <w:t>for</w:t>
      </w:r>
      <w:proofErr w:type="gramEnd"/>
      <w:r>
        <w:t xml:space="preserve"> housing. See Strategic Flood Risk Assessment</w:t>
      </w:r>
    </w:p>
    <w:p w:rsidR="008971CB" w:rsidRDefault="008971CB" w:rsidP="008971CB">
      <w:r>
        <w:t>-The local health care facility closed and sold</w:t>
      </w:r>
    </w:p>
    <w:p w:rsidR="002F260A" w:rsidRDefault="008971CB" w:rsidP="008971CB">
      <w:r>
        <w:t>-Limited b</w:t>
      </w:r>
      <w:bookmarkStart w:id="0" w:name="_GoBack"/>
      <w:bookmarkEnd w:id="0"/>
      <w:r>
        <w:t>us service with difficult access from all parts of proposed</w:t>
      </w:r>
    </w:p>
    <w:sectPr w:rsidR="002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CB"/>
    <w:rsid w:val="002F260A"/>
    <w:rsid w:val="008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4F58-3A93-4501-92BB-C12600E2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2025-10-04T11:09:00Z</dcterms:created>
  <dcterms:modified xsi:type="dcterms:W3CDTF">2025-10-04T11:11:00Z</dcterms:modified>
</cp:coreProperties>
</file>