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BF892" w14:textId="03E91D3F" w:rsidR="005E7328" w:rsidRPr="00E9670E" w:rsidRDefault="00E66C47" w:rsidP="00E9670E">
      <w:pPr>
        <w:spacing w:after="240" w:line="240" w:lineRule="auto"/>
        <w:jc w:val="center"/>
        <w:rPr>
          <w:rFonts w:cstheme="minorHAnsi"/>
          <w:b/>
          <w:sz w:val="28"/>
          <w:szCs w:val="28"/>
        </w:rPr>
      </w:pPr>
      <w:r>
        <w:rPr>
          <w:rFonts w:cstheme="minorHAnsi"/>
          <w:bCs/>
          <w:noProof/>
          <w:color w:val="000000" w:themeColor="text1"/>
        </w:rPr>
        <w:drawing>
          <wp:anchor distT="0" distB="0" distL="114300" distR="114300" simplePos="0" relativeHeight="251669504" behindDoc="0" locked="0" layoutInCell="1" allowOverlap="1" wp14:anchorId="5EF9967E" wp14:editId="7071F4ED">
            <wp:simplePos x="0" y="0"/>
            <wp:positionH relativeFrom="margin">
              <wp:posOffset>4202430</wp:posOffset>
            </wp:positionH>
            <wp:positionV relativeFrom="margin">
              <wp:posOffset>-505460</wp:posOffset>
            </wp:positionV>
            <wp:extent cx="1911350" cy="1257300"/>
            <wp:effectExtent l="0" t="0" r="6350" b="0"/>
            <wp:wrapSquare wrapText="bothSides"/>
            <wp:docPr id="10" name="Picture 10" descr="A picture containing text, transport, wheel,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transport, wheel, window&#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1350" cy="1257300"/>
                    </a:xfrm>
                    <a:prstGeom prst="rect">
                      <a:avLst/>
                    </a:prstGeom>
                  </pic:spPr>
                </pic:pic>
              </a:graphicData>
            </a:graphic>
          </wp:anchor>
        </w:drawing>
      </w:r>
      <w:r w:rsidR="005E7328" w:rsidRPr="007C7C39">
        <w:rPr>
          <w:rFonts w:cstheme="minorHAnsi"/>
          <w:b/>
          <w:sz w:val="28"/>
          <w:szCs w:val="28"/>
        </w:rPr>
        <w:t>Fontmell Magna Parish Council</w:t>
      </w:r>
    </w:p>
    <w:p w14:paraId="07F01B5F" w14:textId="4E7C8463" w:rsidR="007C7C39" w:rsidRPr="007C7C39" w:rsidRDefault="005E7328" w:rsidP="00E9670E">
      <w:pPr>
        <w:spacing w:after="240" w:line="240" w:lineRule="auto"/>
        <w:jc w:val="center"/>
        <w:rPr>
          <w:rFonts w:cstheme="minorHAnsi"/>
          <w:b/>
          <w:color w:val="2F5496" w:themeColor="accent1" w:themeShade="BF"/>
          <w:sz w:val="28"/>
          <w:szCs w:val="28"/>
        </w:rPr>
      </w:pPr>
      <w:r w:rsidRPr="007C7C39">
        <w:rPr>
          <w:rFonts w:cstheme="minorHAnsi"/>
          <w:b/>
          <w:color w:val="2F5496" w:themeColor="accent1" w:themeShade="BF"/>
          <w:sz w:val="28"/>
          <w:szCs w:val="28"/>
        </w:rPr>
        <w:t>Annual Report for 20</w:t>
      </w:r>
      <w:r w:rsidR="00014331">
        <w:rPr>
          <w:rFonts w:cstheme="minorHAnsi"/>
          <w:b/>
          <w:color w:val="2F5496" w:themeColor="accent1" w:themeShade="BF"/>
          <w:sz w:val="28"/>
          <w:szCs w:val="28"/>
        </w:rPr>
        <w:t>2</w:t>
      </w:r>
      <w:r w:rsidR="00C56C12">
        <w:rPr>
          <w:rFonts w:cstheme="minorHAnsi"/>
          <w:b/>
          <w:color w:val="2F5496" w:themeColor="accent1" w:themeShade="BF"/>
          <w:sz w:val="28"/>
          <w:szCs w:val="28"/>
        </w:rPr>
        <w:t>2</w:t>
      </w:r>
      <w:r w:rsidR="007C7C39" w:rsidRPr="007C7C39">
        <w:rPr>
          <w:rFonts w:cstheme="minorHAnsi"/>
          <w:b/>
          <w:color w:val="2F5496" w:themeColor="accent1" w:themeShade="BF"/>
          <w:sz w:val="28"/>
          <w:szCs w:val="28"/>
        </w:rPr>
        <w:t>/2</w:t>
      </w:r>
      <w:r w:rsidR="00C56C12">
        <w:rPr>
          <w:rFonts w:cstheme="minorHAnsi"/>
          <w:b/>
          <w:color w:val="2F5496" w:themeColor="accent1" w:themeShade="BF"/>
          <w:sz w:val="28"/>
          <w:szCs w:val="28"/>
        </w:rPr>
        <w:t>3</w:t>
      </w:r>
    </w:p>
    <w:p w14:paraId="35617FBB" w14:textId="2AA44BA4" w:rsidR="004B3E0C" w:rsidRPr="00D84594" w:rsidRDefault="005E7328" w:rsidP="007C7C39">
      <w:pPr>
        <w:spacing w:after="120" w:line="240" w:lineRule="auto"/>
        <w:rPr>
          <w:rFonts w:cstheme="minorHAnsi"/>
          <w:b/>
          <w:color w:val="2F5496" w:themeColor="accent1" w:themeShade="BF"/>
        </w:rPr>
      </w:pPr>
      <w:r w:rsidRPr="00D84594">
        <w:rPr>
          <w:rFonts w:cstheme="minorHAnsi"/>
          <w:b/>
          <w:color w:val="2F5496" w:themeColor="accent1" w:themeShade="BF"/>
        </w:rPr>
        <w:t>1.  Introduction</w:t>
      </w:r>
    </w:p>
    <w:p w14:paraId="048AF621" w14:textId="470B72CE" w:rsidR="005E7328" w:rsidRPr="00E9670E" w:rsidRDefault="00E66C47" w:rsidP="00D84594">
      <w:pPr>
        <w:spacing w:after="120" w:line="240" w:lineRule="auto"/>
        <w:rPr>
          <w:rFonts w:cstheme="minorHAnsi"/>
        </w:rPr>
      </w:pPr>
      <w:r>
        <w:rPr>
          <w:rFonts w:cstheme="minorHAnsi"/>
        </w:rPr>
        <w:t>With the resumption of normal activities after the pandemic, 202</w:t>
      </w:r>
      <w:r w:rsidR="00C03974">
        <w:rPr>
          <w:rFonts w:cstheme="minorHAnsi"/>
        </w:rPr>
        <w:t>2</w:t>
      </w:r>
      <w:r>
        <w:rPr>
          <w:rFonts w:cstheme="minorHAnsi"/>
        </w:rPr>
        <w:t xml:space="preserve">/23 </w:t>
      </w:r>
      <w:r w:rsidR="004C4F6B">
        <w:rPr>
          <w:rFonts w:cstheme="minorHAnsi"/>
        </w:rPr>
        <w:t xml:space="preserve">it </w:t>
      </w:r>
      <w:proofErr w:type="gramStart"/>
      <w:r w:rsidR="004C4F6B">
        <w:rPr>
          <w:rFonts w:cstheme="minorHAnsi"/>
        </w:rPr>
        <w:t xml:space="preserve">has </w:t>
      </w:r>
      <w:r>
        <w:rPr>
          <w:rFonts w:cstheme="minorHAnsi"/>
        </w:rPr>
        <w:t xml:space="preserve"> been</w:t>
      </w:r>
      <w:proofErr w:type="gramEnd"/>
      <w:r>
        <w:rPr>
          <w:rFonts w:cstheme="minorHAnsi"/>
        </w:rPr>
        <w:t xml:space="preserve"> a year of significant progress for the Parish Council led by its new chairman Andrew Davis.  </w:t>
      </w:r>
      <w:r w:rsidRPr="00E9670E">
        <w:rPr>
          <w:rFonts w:cstheme="minorHAnsi"/>
        </w:rPr>
        <w:t>This annual report summarises the activities</w:t>
      </w:r>
      <w:r>
        <w:rPr>
          <w:rFonts w:cstheme="minorHAnsi"/>
        </w:rPr>
        <w:t>, successes, and disappointments</w:t>
      </w:r>
      <w:r w:rsidRPr="00E9670E">
        <w:rPr>
          <w:rFonts w:cstheme="minorHAnsi"/>
        </w:rPr>
        <w:t xml:space="preserve"> of the Parish Council (PC) over the past year ending 3</w:t>
      </w:r>
      <w:r>
        <w:rPr>
          <w:rFonts w:cstheme="minorHAnsi"/>
        </w:rPr>
        <w:t>1</w:t>
      </w:r>
      <w:r w:rsidRPr="00910E42">
        <w:rPr>
          <w:rFonts w:cstheme="minorHAnsi"/>
          <w:vertAlign w:val="superscript"/>
        </w:rPr>
        <w:t>st</w:t>
      </w:r>
      <w:r>
        <w:rPr>
          <w:rFonts w:cstheme="minorHAnsi"/>
        </w:rPr>
        <w:t xml:space="preserve"> March</w:t>
      </w:r>
      <w:r w:rsidRPr="00E9670E">
        <w:rPr>
          <w:rFonts w:cstheme="minorHAnsi"/>
        </w:rPr>
        <w:t xml:space="preserve"> </w:t>
      </w:r>
      <w:r>
        <w:rPr>
          <w:rFonts w:cstheme="minorHAnsi"/>
        </w:rPr>
        <w:t>2022.</w:t>
      </w:r>
      <w:r w:rsidRPr="00E9670E">
        <w:rPr>
          <w:rFonts w:cstheme="minorHAnsi"/>
        </w:rPr>
        <w:t xml:space="preserve">  </w:t>
      </w:r>
    </w:p>
    <w:p w14:paraId="7F7B104D" w14:textId="650474FD" w:rsidR="000A11F3" w:rsidRPr="00D52288" w:rsidRDefault="005E7328" w:rsidP="00D52288">
      <w:pPr>
        <w:spacing w:before="240" w:after="120" w:line="240" w:lineRule="auto"/>
        <w:rPr>
          <w:rFonts w:cstheme="minorHAnsi"/>
          <w:b/>
          <w:color w:val="2F5496" w:themeColor="accent1" w:themeShade="BF"/>
        </w:rPr>
      </w:pPr>
      <w:r w:rsidRPr="00D84594">
        <w:rPr>
          <w:rFonts w:cstheme="minorHAnsi"/>
          <w:b/>
          <w:color w:val="2F5496" w:themeColor="accent1" w:themeShade="BF"/>
        </w:rPr>
        <w:t>2. Governance</w:t>
      </w:r>
    </w:p>
    <w:p w14:paraId="1525DE43" w14:textId="150FE235" w:rsidR="00E66C47" w:rsidRPr="00906EF2" w:rsidRDefault="00E66C47" w:rsidP="00D84594">
      <w:pPr>
        <w:spacing w:after="120" w:line="240" w:lineRule="auto"/>
        <w:rPr>
          <w:rFonts w:cstheme="minorHAnsi"/>
        </w:rPr>
      </w:pPr>
      <w:r>
        <w:rPr>
          <w:rFonts w:cstheme="minorHAnsi"/>
        </w:rPr>
        <w:t>The PC held</w:t>
      </w:r>
      <w:r w:rsidR="000B48FD">
        <w:rPr>
          <w:rFonts w:cstheme="minorHAnsi"/>
        </w:rPr>
        <w:t xml:space="preserve"> six</w:t>
      </w:r>
      <w:r>
        <w:rPr>
          <w:rFonts w:cstheme="minorHAnsi"/>
        </w:rPr>
        <w:t xml:space="preserve"> meetings</w:t>
      </w:r>
      <w:r w:rsidR="000B48FD">
        <w:rPr>
          <w:rFonts w:cstheme="minorHAnsi"/>
        </w:rPr>
        <w:t xml:space="preserve"> in a year – May, July, September, November</w:t>
      </w:r>
      <w:r w:rsidR="00703D07">
        <w:rPr>
          <w:rFonts w:cstheme="minorHAnsi"/>
        </w:rPr>
        <w:t>, January, March</w:t>
      </w:r>
      <w:r w:rsidR="009D2751">
        <w:rPr>
          <w:rFonts w:cstheme="minorHAnsi"/>
        </w:rPr>
        <w:t xml:space="preserve">. </w:t>
      </w:r>
      <w:r w:rsidR="005E7328" w:rsidRPr="00E9670E">
        <w:rPr>
          <w:rFonts w:cstheme="minorHAnsi"/>
        </w:rPr>
        <w:t xml:space="preserve">The minutes of meetings and all significant associated documents are available on the Parish website </w:t>
      </w:r>
      <w:hyperlink r:id="rId9" w:history="1">
        <w:r w:rsidR="00E86231" w:rsidRPr="00906EF2">
          <w:rPr>
            <w:rStyle w:val="Hyperlink"/>
            <w:rFonts w:cstheme="minorHAnsi"/>
          </w:rPr>
          <w:t>http://www.fontmellmagnapc.co.uk</w:t>
        </w:r>
      </w:hyperlink>
    </w:p>
    <w:p w14:paraId="0032F97B" w14:textId="71535757" w:rsidR="00145D8C" w:rsidRDefault="00E66C47" w:rsidP="00D84594">
      <w:pPr>
        <w:spacing w:after="120" w:line="240" w:lineRule="auto"/>
        <w:rPr>
          <w:rFonts w:cstheme="minorHAnsi"/>
        </w:rPr>
      </w:pPr>
      <w:r>
        <w:rPr>
          <w:rFonts w:cstheme="minorHAnsi"/>
        </w:rPr>
        <w:t xml:space="preserve">Andrew Davis took over the role as chair </w:t>
      </w:r>
      <w:r w:rsidR="00906EF2">
        <w:rPr>
          <w:rFonts w:cstheme="minorHAnsi"/>
        </w:rPr>
        <w:t xml:space="preserve">at the AGM </w:t>
      </w:r>
      <w:r>
        <w:rPr>
          <w:rFonts w:cstheme="minorHAnsi"/>
        </w:rPr>
        <w:t>in May</w:t>
      </w:r>
      <w:r w:rsidR="00906EF2">
        <w:rPr>
          <w:rFonts w:cstheme="minorHAnsi"/>
        </w:rPr>
        <w:t xml:space="preserve"> </w:t>
      </w:r>
      <w:r w:rsidR="004A66C3">
        <w:rPr>
          <w:rFonts w:cstheme="minorHAnsi"/>
        </w:rPr>
        <w:t xml:space="preserve">2022 </w:t>
      </w:r>
      <w:r w:rsidR="00906EF2">
        <w:rPr>
          <w:rFonts w:cstheme="minorHAnsi"/>
        </w:rPr>
        <w:t>and Laura Kurton was elected as Vice-Chair.</w:t>
      </w:r>
      <w:r>
        <w:rPr>
          <w:rFonts w:cstheme="minorHAnsi"/>
        </w:rPr>
        <w:t xml:space="preserve"> </w:t>
      </w:r>
      <w:r w:rsidR="00906EF2">
        <w:rPr>
          <w:rFonts w:cstheme="minorHAnsi"/>
        </w:rPr>
        <w:t xml:space="preserve"> Andrew r</w:t>
      </w:r>
      <w:r>
        <w:rPr>
          <w:rFonts w:cstheme="minorHAnsi"/>
        </w:rPr>
        <w:t>eplac</w:t>
      </w:r>
      <w:r w:rsidR="00906EF2">
        <w:rPr>
          <w:rFonts w:cstheme="minorHAnsi"/>
        </w:rPr>
        <w:t xml:space="preserve">ed </w:t>
      </w:r>
      <w:r>
        <w:rPr>
          <w:rFonts w:cstheme="minorHAnsi"/>
        </w:rPr>
        <w:t>Mike Humphreys</w:t>
      </w:r>
      <w:r w:rsidR="00906EF2">
        <w:rPr>
          <w:rFonts w:cstheme="minorHAnsi"/>
        </w:rPr>
        <w:t xml:space="preserve"> who completed 3 years in post, </w:t>
      </w:r>
      <w:r>
        <w:rPr>
          <w:rFonts w:cstheme="minorHAnsi"/>
        </w:rPr>
        <w:t xml:space="preserve">indicating he would be standing down </w:t>
      </w:r>
      <w:r w:rsidR="00906EF2">
        <w:rPr>
          <w:rFonts w:cstheme="minorHAnsi"/>
        </w:rPr>
        <w:t>fully in May 2023</w:t>
      </w:r>
      <w:r w:rsidR="00F61BEA">
        <w:rPr>
          <w:rFonts w:cstheme="minorHAnsi"/>
        </w:rPr>
        <w:t xml:space="preserve"> on completing 8 years as a parish councillor</w:t>
      </w:r>
      <w:r>
        <w:rPr>
          <w:rFonts w:cstheme="minorHAnsi"/>
        </w:rPr>
        <w:t xml:space="preserve">. </w:t>
      </w:r>
    </w:p>
    <w:p w14:paraId="28B8B194" w14:textId="187BA9EB" w:rsidR="004B3E0C" w:rsidRPr="00E9670E" w:rsidRDefault="009D2751" w:rsidP="00D84594">
      <w:pPr>
        <w:spacing w:after="120" w:line="240" w:lineRule="auto"/>
        <w:rPr>
          <w:rFonts w:cstheme="minorHAnsi"/>
        </w:rPr>
      </w:pPr>
      <w:r>
        <w:rPr>
          <w:rFonts w:cstheme="minorHAnsi"/>
        </w:rPr>
        <w:t xml:space="preserve">For </w:t>
      </w:r>
      <w:proofErr w:type="gramStart"/>
      <w:r w:rsidR="00F9014D" w:rsidRPr="00E9670E">
        <w:rPr>
          <w:rFonts w:cstheme="minorHAnsi"/>
        </w:rPr>
        <w:t>the majority of</w:t>
      </w:r>
      <w:proofErr w:type="gramEnd"/>
      <w:r w:rsidR="00F9014D" w:rsidRPr="00E9670E">
        <w:rPr>
          <w:rFonts w:cstheme="minorHAnsi"/>
        </w:rPr>
        <w:t xml:space="preserve"> the year the</w:t>
      </w:r>
      <w:r w:rsidR="00D06FA4" w:rsidRPr="00E9670E">
        <w:rPr>
          <w:rFonts w:cstheme="minorHAnsi"/>
        </w:rPr>
        <w:t xml:space="preserve"> responsibilities </w:t>
      </w:r>
      <w:r w:rsidR="00F9014D" w:rsidRPr="00E9670E">
        <w:rPr>
          <w:rFonts w:cstheme="minorHAnsi"/>
        </w:rPr>
        <w:t>of councillor</w:t>
      </w:r>
      <w:r w:rsidR="00164BC1" w:rsidRPr="00164BC1">
        <w:rPr>
          <w:rFonts w:cstheme="minorHAnsi"/>
          <w:color w:val="000000" w:themeColor="text1"/>
        </w:rPr>
        <w:t>s</w:t>
      </w:r>
      <w:r w:rsidR="00164BC1">
        <w:rPr>
          <w:rFonts w:cstheme="minorHAnsi"/>
          <w:color w:val="FF0000"/>
        </w:rPr>
        <w:t xml:space="preserve"> </w:t>
      </w:r>
      <w:r w:rsidR="00F9014D" w:rsidRPr="00E9670E">
        <w:rPr>
          <w:rFonts w:cstheme="minorHAnsi"/>
        </w:rPr>
        <w:t>w</w:t>
      </w:r>
      <w:r w:rsidR="004628FB" w:rsidRPr="00E9670E">
        <w:rPr>
          <w:rFonts w:cstheme="minorHAnsi"/>
        </w:rPr>
        <w:t>ere</w:t>
      </w:r>
      <w:r w:rsidR="00D06FA4" w:rsidRPr="00E9670E">
        <w:rPr>
          <w:rFonts w:cstheme="minorHAnsi"/>
        </w:rPr>
        <w:t>:</w:t>
      </w:r>
    </w:p>
    <w:tbl>
      <w:tblPr>
        <w:tblStyle w:val="TableGrid"/>
        <w:tblW w:w="0" w:type="auto"/>
        <w:tblLook w:val="04A0" w:firstRow="1" w:lastRow="0" w:firstColumn="1" w:lastColumn="0" w:noHBand="0" w:noVBand="1"/>
      </w:tblPr>
      <w:tblGrid>
        <w:gridCol w:w="550"/>
        <w:gridCol w:w="1976"/>
        <w:gridCol w:w="5124"/>
        <w:gridCol w:w="1366"/>
      </w:tblGrid>
      <w:tr w:rsidR="00703D07" w:rsidRPr="006A656C" w14:paraId="66ACD42D" w14:textId="77777777" w:rsidTr="006A656C">
        <w:tc>
          <w:tcPr>
            <w:tcW w:w="550" w:type="dxa"/>
          </w:tcPr>
          <w:p w14:paraId="4BE6FA60" w14:textId="77777777" w:rsidR="00703D07" w:rsidRPr="006A656C" w:rsidRDefault="00703D07" w:rsidP="00FD6BC2">
            <w:pPr>
              <w:rPr>
                <w:rFonts w:cstheme="minorHAnsi"/>
              </w:rPr>
            </w:pPr>
          </w:p>
        </w:tc>
        <w:tc>
          <w:tcPr>
            <w:tcW w:w="1976" w:type="dxa"/>
          </w:tcPr>
          <w:p w14:paraId="77201D2C" w14:textId="77777777" w:rsidR="00703D07" w:rsidRPr="006A656C" w:rsidRDefault="00703D07" w:rsidP="00FD6BC2">
            <w:pPr>
              <w:rPr>
                <w:rFonts w:cstheme="minorHAnsi"/>
              </w:rPr>
            </w:pPr>
            <w:r w:rsidRPr="006A656C">
              <w:rPr>
                <w:rFonts w:cstheme="minorHAnsi"/>
              </w:rPr>
              <w:t>Area</w:t>
            </w:r>
          </w:p>
        </w:tc>
        <w:tc>
          <w:tcPr>
            <w:tcW w:w="5124" w:type="dxa"/>
          </w:tcPr>
          <w:p w14:paraId="260C1B32" w14:textId="77777777" w:rsidR="00703D07" w:rsidRPr="006A656C" w:rsidRDefault="00703D07" w:rsidP="00FD6BC2">
            <w:pPr>
              <w:rPr>
                <w:rFonts w:cstheme="minorHAnsi"/>
              </w:rPr>
            </w:pPr>
            <w:r w:rsidRPr="006A656C">
              <w:rPr>
                <w:rFonts w:cstheme="minorHAnsi"/>
              </w:rPr>
              <w:t>Responsibilities</w:t>
            </w:r>
          </w:p>
        </w:tc>
        <w:tc>
          <w:tcPr>
            <w:tcW w:w="1366" w:type="dxa"/>
          </w:tcPr>
          <w:p w14:paraId="397C0A88" w14:textId="77777777" w:rsidR="00703D07" w:rsidRPr="006A656C" w:rsidRDefault="00703D07" w:rsidP="00FD6BC2">
            <w:pPr>
              <w:rPr>
                <w:rFonts w:cstheme="minorHAnsi"/>
              </w:rPr>
            </w:pPr>
            <w:r w:rsidRPr="006A656C">
              <w:rPr>
                <w:rFonts w:cstheme="minorHAnsi"/>
              </w:rPr>
              <w:t>Who</w:t>
            </w:r>
          </w:p>
        </w:tc>
      </w:tr>
      <w:tr w:rsidR="00703D07" w:rsidRPr="006A656C" w14:paraId="1F6400B6" w14:textId="77777777" w:rsidTr="006A656C">
        <w:tc>
          <w:tcPr>
            <w:tcW w:w="550" w:type="dxa"/>
          </w:tcPr>
          <w:p w14:paraId="0F54BB36" w14:textId="77777777" w:rsidR="00703D07" w:rsidRPr="006A656C" w:rsidRDefault="00703D07" w:rsidP="00FD6BC2">
            <w:pPr>
              <w:rPr>
                <w:rFonts w:cstheme="minorHAnsi"/>
              </w:rPr>
            </w:pPr>
            <w:r w:rsidRPr="006A656C">
              <w:rPr>
                <w:rFonts w:cstheme="minorHAnsi"/>
              </w:rPr>
              <w:t>1.</w:t>
            </w:r>
          </w:p>
        </w:tc>
        <w:tc>
          <w:tcPr>
            <w:tcW w:w="1976" w:type="dxa"/>
          </w:tcPr>
          <w:p w14:paraId="409EB992" w14:textId="77777777" w:rsidR="00703D07" w:rsidRPr="006A656C" w:rsidRDefault="00703D07" w:rsidP="00FD6BC2">
            <w:pPr>
              <w:rPr>
                <w:rFonts w:cstheme="minorHAnsi"/>
              </w:rPr>
            </w:pPr>
            <w:r w:rsidRPr="006A656C">
              <w:rPr>
                <w:rFonts w:cstheme="minorHAnsi"/>
              </w:rPr>
              <w:t>Planning</w:t>
            </w:r>
          </w:p>
        </w:tc>
        <w:tc>
          <w:tcPr>
            <w:tcW w:w="5124" w:type="dxa"/>
          </w:tcPr>
          <w:p w14:paraId="2441DD4C" w14:textId="77777777" w:rsidR="00703D07" w:rsidRPr="006A656C" w:rsidRDefault="00703D07" w:rsidP="00FD6BC2">
            <w:pPr>
              <w:pStyle w:val="ListParagraph"/>
              <w:ind w:left="39"/>
              <w:rPr>
                <w:rFonts w:cstheme="minorHAnsi"/>
              </w:rPr>
            </w:pPr>
            <w:r w:rsidRPr="006A656C">
              <w:rPr>
                <w:rFonts w:cstheme="minorHAnsi"/>
              </w:rPr>
              <w:t>Planning applications, neighbourhood plan, NP Monitoring Group, planning regulations.</w:t>
            </w:r>
          </w:p>
        </w:tc>
        <w:tc>
          <w:tcPr>
            <w:tcW w:w="1366" w:type="dxa"/>
          </w:tcPr>
          <w:p w14:paraId="0DD37C7C" w14:textId="77777777" w:rsidR="00703D07" w:rsidRPr="006A656C" w:rsidRDefault="00703D07" w:rsidP="00FD6BC2">
            <w:pPr>
              <w:rPr>
                <w:rFonts w:cstheme="minorHAnsi"/>
              </w:rPr>
            </w:pPr>
          </w:p>
          <w:p w14:paraId="055B6CA7" w14:textId="1BC875F5" w:rsidR="00703D07" w:rsidRPr="006A656C" w:rsidRDefault="00703D07" w:rsidP="00FD6BC2">
            <w:pPr>
              <w:rPr>
                <w:rFonts w:cstheme="minorHAnsi"/>
              </w:rPr>
            </w:pPr>
            <w:r w:rsidRPr="006A656C">
              <w:rPr>
                <w:rFonts w:cstheme="minorHAnsi"/>
              </w:rPr>
              <w:t>Mike</w:t>
            </w:r>
          </w:p>
        </w:tc>
      </w:tr>
      <w:tr w:rsidR="00703D07" w:rsidRPr="006A656C" w14:paraId="1C3AF7B7" w14:textId="77777777" w:rsidTr="006A656C">
        <w:tc>
          <w:tcPr>
            <w:tcW w:w="550" w:type="dxa"/>
          </w:tcPr>
          <w:p w14:paraId="5A7C08E1" w14:textId="77777777" w:rsidR="00703D07" w:rsidRPr="006A656C" w:rsidRDefault="00703D07" w:rsidP="00FD6BC2">
            <w:pPr>
              <w:rPr>
                <w:rFonts w:cstheme="minorHAnsi"/>
              </w:rPr>
            </w:pPr>
            <w:r w:rsidRPr="006A656C">
              <w:rPr>
                <w:rFonts w:cstheme="minorHAnsi"/>
              </w:rPr>
              <w:t>2.</w:t>
            </w:r>
          </w:p>
        </w:tc>
        <w:tc>
          <w:tcPr>
            <w:tcW w:w="1976" w:type="dxa"/>
          </w:tcPr>
          <w:p w14:paraId="636D7382" w14:textId="77777777" w:rsidR="00703D07" w:rsidRPr="006A656C" w:rsidRDefault="00703D07" w:rsidP="00FD6BC2">
            <w:pPr>
              <w:rPr>
                <w:rFonts w:cstheme="minorHAnsi"/>
              </w:rPr>
            </w:pPr>
            <w:r w:rsidRPr="006A656C">
              <w:rPr>
                <w:rFonts w:cstheme="minorHAnsi"/>
              </w:rPr>
              <w:t>Highways</w:t>
            </w:r>
          </w:p>
        </w:tc>
        <w:tc>
          <w:tcPr>
            <w:tcW w:w="5124" w:type="dxa"/>
          </w:tcPr>
          <w:p w14:paraId="78F51EE9" w14:textId="77777777" w:rsidR="00703D07" w:rsidRPr="006A656C" w:rsidRDefault="00703D07" w:rsidP="00FD6BC2">
            <w:pPr>
              <w:pStyle w:val="ListParagraph"/>
              <w:ind w:left="39"/>
              <w:rPr>
                <w:rFonts w:cstheme="minorHAnsi"/>
              </w:rPr>
            </w:pPr>
            <w:r w:rsidRPr="006A656C">
              <w:rPr>
                <w:rFonts w:cstheme="minorHAnsi"/>
              </w:rPr>
              <w:t>Road maintenance, signage and potholes, traffic management, speed watch, strategic planning, A350CG.</w:t>
            </w:r>
          </w:p>
        </w:tc>
        <w:tc>
          <w:tcPr>
            <w:tcW w:w="1366" w:type="dxa"/>
          </w:tcPr>
          <w:p w14:paraId="6EAFC4EE" w14:textId="77777777" w:rsidR="00703D07" w:rsidRPr="006A656C" w:rsidRDefault="00703D07" w:rsidP="00FD6BC2">
            <w:pPr>
              <w:rPr>
                <w:rFonts w:cstheme="minorHAnsi"/>
              </w:rPr>
            </w:pPr>
          </w:p>
          <w:p w14:paraId="6822DB11" w14:textId="3548B035" w:rsidR="00703D07" w:rsidRPr="006A656C" w:rsidRDefault="00703D07" w:rsidP="00FD6BC2">
            <w:pPr>
              <w:rPr>
                <w:rFonts w:cstheme="minorHAnsi"/>
              </w:rPr>
            </w:pPr>
            <w:r w:rsidRPr="006A656C">
              <w:rPr>
                <w:rFonts w:cstheme="minorHAnsi"/>
              </w:rPr>
              <w:t>Andrew</w:t>
            </w:r>
          </w:p>
        </w:tc>
      </w:tr>
      <w:tr w:rsidR="00703D07" w:rsidRPr="006A656C" w14:paraId="1EA73B33" w14:textId="77777777" w:rsidTr="006A656C">
        <w:tc>
          <w:tcPr>
            <w:tcW w:w="550" w:type="dxa"/>
          </w:tcPr>
          <w:p w14:paraId="1D3DE779" w14:textId="77777777" w:rsidR="00703D07" w:rsidRPr="006A656C" w:rsidRDefault="00703D07" w:rsidP="00FD6BC2">
            <w:pPr>
              <w:rPr>
                <w:rFonts w:cstheme="minorHAnsi"/>
              </w:rPr>
            </w:pPr>
            <w:r w:rsidRPr="006A656C">
              <w:rPr>
                <w:rFonts w:cstheme="minorHAnsi"/>
              </w:rPr>
              <w:t>3.</w:t>
            </w:r>
          </w:p>
        </w:tc>
        <w:tc>
          <w:tcPr>
            <w:tcW w:w="1976" w:type="dxa"/>
          </w:tcPr>
          <w:p w14:paraId="6AE5C513" w14:textId="77777777" w:rsidR="00703D07" w:rsidRPr="006A656C" w:rsidRDefault="00703D07" w:rsidP="00FD6BC2">
            <w:pPr>
              <w:rPr>
                <w:rFonts w:cstheme="minorHAnsi"/>
              </w:rPr>
            </w:pPr>
            <w:r w:rsidRPr="006A656C">
              <w:rPr>
                <w:rFonts w:cstheme="minorHAnsi"/>
              </w:rPr>
              <w:t>Environmental Protection</w:t>
            </w:r>
          </w:p>
        </w:tc>
        <w:tc>
          <w:tcPr>
            <w:tcW w:w="5124" w:type="dxa"/>
          </w:tcPr>
          <w:p w14:paraId="0BC66BFB" w14:textId="77777777" w:rsidR="00703D07" w:rsidRPr="006A656C" w:rsidRDefault="00703D07" w:rsidP="00FD6BC2">
            <w:pPr>
              <w:pStyle w:val="ListParagraph"/>
              <w:ind w:left="39"/>
              <w:rPr>
                <w:rFonts w:cstheme="minorHAnsi"/>
              </w:rPr>
            </w:pPr>
            <w:r w:rsidRPr="006A656C">
              <w:rPr>
                <w:rFonts w:cstheme="minorHAnsi"/>
              </w:rPr>
              <w:t>Flood protection, snow clearance, verges, litter and fly tipping, grass cutting, grounds and hedgerow maintenance, dog fouling, applications for tree work and encouraging tree planting, Best Kept Village.</w:t>
            </w:r>
          </w:p>
        </w:tc>
        <w:tc>
          <w:tcPr>
            <w:tcW w:w="1366" w:type="dxa"/>
          </w:tcPr>
          <w:p w14:paraId="56293C3F" w14:textId="77777777" w:rsidR="00703D07" w:rsidRPr="006A656C" w:rsidRDefault="00703D07" w:rsidP="00FD6BC2">
            <w:pPr>
              <w:rPr>
                <w:rFonts w:cstheme="minorHAnsi"/>
              </w:rPr>
            </w:pPr>
          </w:p>
          <w:p w14:paraId="06F92258" w14:textId="26814993" w:rsidR="00703D07" w:rsidRPr="006A656C" w:rsidRDefault="00703D07" w:rsidP="00FD6BC2">
            <w:pPr>
              <w:rPr>
                <w:rFonts w:cstheme="minorHAnsi"/>
              </w:rPr>
            </w:pPr>
            <w:r w:rsidRPr="006A656C">
              <w:rPr>
                <w:rFonts w:cstheme="minorHAnsi"/>
              </w:rPr>
              <w:t>Vacancy</w:t>
            </w:r>
          </w:p>
        </w:tc>
      </w:tr>
      <w:tr w:rsidR="00703D07" w:rsidRPr="006A656C" w14:paraId="63E023BE" w14:textId="77777777" w:rsidTr="006A656C">
        <w:tc>
          <w:tcPr>
            <w:tcW w:w="550" w:type="dxa"/>
          </w:tcPr>
          <w:p w14:paraId="1096D3F8" w14:textId="77777777" w:rsidR="00703D07" w:rsidRPr="006A656C" w:rsidRDefault="00703D07" w:rsidP="00FD6BC2">
            <w:pPr>
              <w:rPr>
                <w:rFonts w:cstheme="minorHAnsi"/>
              </w:rPr>
            </w:pPr>
            <w:r w:rsidRPr="006A656C">
              <w:rPr>
                <w:rFonts w:cstheme="minorHAnsi"/>
              </w:rPr>
              <w:t>4.</w:t>
            </w:r>
          </w:p>
        </w:tc>
        <w:tc>
          <w:tcPr>
            <w:tcW w:w="1976" w:type="dxa"/>
          </w:tcPr>
          <w:p w14:paraId="054E8CAA" w14:textId="6FDA1A50" w:rsidR="00703D07" w:rsidRPr="006A656C" w:rsidRDefault="00906EF2" w:rsidP="00FD6BC2">
            <w:pPr>
              <w:rPr>
                <w:rFonts w:cstheme="minorHAnsi"/>
              </w:rPr>
            </w:pPr>
            <w:r>
              <w:rPr>
                <w:rFonts w:cstheme="minorHAnsi"/>
              </w:rPr>
              <w:t>Community Reach</w:t>
            </w:r>
          </w:p>
        </w:tc>
        <w:tc>
          <w:tcPr>
            <w:tcW w:w="5124" w:type="dxa"/>
          </w:tcPr>
          <w:p w14:paraId="317718BF" w14:textId="154C17DF" w:rsidR="00703D07" w:rsidRPr="006A656C" w:rsidRDefault="00703D07" w:rsidP="00FD6BC2">
            <w:pPr>
              <w:pStyle w:val="ListParagraph"/>
              <w:ind w:left="39"/>
              <w:rPr>
                <w:rFonts w:cstheme="minorHAnsi"/>
              </w:rPr>
            </w:pPr>
            <w:r w:rsidRPr="006A656C">
              <w:rPr>
                <w:rFonts w:cstheme="minorHAnsi"/>
              </w:rPr>
              <w:t xml:space="preserve">Ward Councillor, police, health &amp; medical services </w:t>
            </w:r>
            <w:r w:rsidR="006A656C" w:rsidRPr="006A656C">
              <w:rPr>
                <w:rFonts w:cstheme="minorHAnsi"/>
              </w:rPr>
              <w:t>(</w:t>
            </w:r>
            <w:proofErr w:type="spellStart"/>
            <w:r w:rsidR="006A656C" w:rsidRPr="006A656C">
              <w:rPr>
                <w:rFonts w:cstheme="minorHAnsi"/>
              </w:rPr>
              <w:t>eg.</w:t>
            </w:r>
            <w:proofErr w:type="spellEnd"/>
            <w:r w:rsidRPr="006A656C">
              <w:rPr>
                <w:rFonts w:cstheme="minorHAnsi"/>
              </w:rPr>
              <w:t xml:space="preserve"> Dorset Clinical Commissioning Group, Shaftesbury Hospital), DAPTC, Dorset Unitary Council, </w:t>
            </w:r>
            <w:r w:rsidR="006A656C" w:rsidRPr="006A656C">
              <w:rPr>
                <w:rFonts w:cstheme="minorHAnsi"/>
              </w:rPr>
              <w:t xml:space="preserve">Climate &amp; Ecological Support Group, </w:t>
            </w:r>
            <w:r w:rsidRPr="006A656C">
              <w:rPr>
                <w:rFonts w:cstheme="minorHAnsi"/>
              </w:rPr>
              <w:t>neighbouring parish councils, Compton Abbas airfield.</w:t>
            </w:r>
          </w:p>
        </w:tc>
        <w:tc>
          <w:tcPr>
            <w:tcW w:w="1366" w:type="dxa"/>
          </w:tcPr>
          <w:p w14:paraId="40FD19B3" w14:textId="77777777" w:rsidR="00703D07" w:rsidRPr="006A656C" w:rsidRDefault="00703D07" w:rsidP="00FD6BC2">
            <w:pPr>
              <w:rPr>
                <w:rFonts w:cstheme="minorHAnsi"/>
              </w:rPr>
            </w:pPr>
          </w:p>
          <w:p w14:paraId="48CFB85A" w14:textId="65F2B920" w:rsidR="00703D07" w:rsidRPr="006A656C" w:rsidRDefault="00EA2651" w:rsidP="00FD6BC2">
            <w:pPr>
              <w:rPr>
                <w:rFonts w:cstheme="minorHAnsi"/>
              </w:rPr>
            </w:pPr>
            <w:r>
              <w:rPr>
                <w:rFonts w:cstheme="minorHAnsi"/>
              </w:rPr>
              <w:t>Hannah</w:t>
            </w:r>
          </w:p>
        </w:tc>
      </w:tr>
      <w:tr w:rsidR="00703D07" w:rsidRPr="006A656C" w14:paraId="3007CD62" w14:textId="77777777" w:rsidTr="006A656C">
        <w:tc>
          <w:tcPr>
            <w:tcW w:w="550" w:type="dxa"/>
          </w:tcPr>
          <w:p w14:paraId="28C82211" w14:textId="77777777" w:rsidR="00703D07" w:rsidRPr="006A656C" w:rsidRDefault="00703D07" w:rsidP="00FD6BC2">
            <w:pPr>
              <w:rPr>
                <w:rFonts w:cstheme="minorHAnsi"/>
              </w:rPr>
            </w:pPr>
            <w:r w:rsidRPr="006A656C">
              <w:rPr>
                <w:rFonts w:cstheme="minorHAnsi"/>
              </w:rPr>
              <w:t>5.</w:t>
            </w:r>
          </w:p>
        </w:tc>
        <w:tc>
          <w:tcPr>
            <w:tcW w:w="1976" w:type="dxa"/>
          </w:tcPr>
          <w:p w14:paraId="20CFAB30" w14:textId="77777777" w:rsidR="00703D07" w:rsidRPr="006A656C" w:rsidRDefault="00703D07" w:rsidP="00FD6BC2">
            <w:pPr>
              <w:rPr>
                <w:rFonts w:cstheme="minorHAnsi"/>
              </w:rPr>
            </w:pPr>
            <w:r w:rsidRPr="006A656C">
              <w:rPr>
                <w:rFonts w:cstheme="minorHAnsi"/>
              </w:rPr>
              <w:t>Parish Communications</w:t>
            </w:r>
          </w:p>
        </w:tc>
        <w:tc>
          <w:tcPr>
            <w:tcW w:w="5124" w:type="dxa"/>
          </w:tcPr>
          <w:p w14:paraId="59E70F14" w14:textId="1F63B342" w:rsidR="00703D07" w:rsidRPr="006A656C" w:rsidRDefault="00703D07" w:rsidP="00FD6BC2">
            <w:pPr>
              <w:pStyle w:val="ListParagraph"/>
              <w:ind w:left="39"/>
              <w:rPr>
                <w:rFonts w:cstheme="minorHAnsi"/>
              </w:rPr>
            </w:pPr>
            <w:r w:rsidRPr="006A656C">
              <w:rPr>
                <w:rFonts w:cstheme="minorHAnsi"/>
              </w:rPr>
              <w:t>Parish website including posting of The Gossip Tree, email group, social media, village shop liaison, parish notice boards, Annual Parish Report.</w:t>
            </w:r>
          </w:p>
        </w:tc>
        <w:tc>
          <w:tcPr>
            <w:tcW w:w="1366" w:type="dxa"/>
          </w:tcPr>
          <w:p w14:paraId="103A466A" w14:textId="77777777" w:rsidR="00703D07" w:rsidRPr="006A656C" w:rsidRDefault="00703D07" w:rsidP="00FD6BC2">
            <w:pPr>
              <w:rPr>
                <w:rFonts w:cstheme="minorHAnsi"/>
              </w:rPr>
            </w:pPr>
          </w:p>
          <w:p w14:paraId="26AC0350" w14:textId="77777777" w:rsidR="00703D07" w:rsidRPr="006A656C" w:rsidRDefault="00703D07" w:rsidP="00FD6BC2">
            <w:pPr>
              <w:rPr>
                <w:rFonts w:cstheme="minorHAnsi"/>
              </w:rPr>
            </w:pPr>
            <w:r w:rsidRPr="006A656C">
              <w:rPr>
                <w:rFonts w:cstheme="minorHAnsi"/>
              </w:rPr>
              <w:t>Laura</w:t>
            </w:r>
          </w:p>
        </w:tc>
      </w:tr>
      <w:tr w:rsidR="00703D07" w:rsidRPr="006A656C" w14:paraId="2E47048D" w14:textId="77777777" w:rsidTr="006A656C">
        <w:tc>
          <w:tcPr>
            <w:tcW w:w="550" w:type="dxa"/>
          </w:tcPr>
          <w:p w14:paraId="365F00B8" w14:textId="77777777" w:rsidR="00703D07" w:rsidRPr="006A656C" w:rsidRDefault="00703D07" w:rsidP="00FD6BC2">
            <w:pPr>
              <w:rPr>
                <w:rFonts w:cstheme="minorHAnsi"/>
              </w:rPr>
            </w:pPr>
            <w:r w:rsidRPr="006A656C">
              <w:rPr>
                <w:rFonts w:cstheme="minorHAnsi"/>
              </w:rPr>
              <w:t>6.</w:t>
            </w:r>
          </w:p>
        </w:tc>
        <w:tc>
          <w:tcPr>
            <w:tcW w:w="1976" w:type="dxa"/>
          </w:tcPr>
          <w:p w14:paraId="75AB5DB2" w14:textId="77777777" w:rsidR="00703D07" w:rsidRPr="006A656C" w:rsidRDefault="00703D07" w:rsidP="00FD6BC2">
            <w:pPr>
              <w:rPr>
                <w:rFonts w:cstheme="minorHAnsi"/>
              </w:rPr>
            </w:pPr>
            <w:r w:rsidRPr="006A656C">
              <w:rPr>
                <w:rFonts w:cstheme="minorHAnsi"/>
              </w:rPr>
              <w:t>Social Infrastructure</w:t>
            </w:r>
          </w:p>
        </w:tc>
        <w:tc>
          <w:tcPr>
            <w:tcW w:w="5124" w:type="dxa"/>
          </w:tcPr>
          <w:p w14:paraId="4A36611C" w14:textId="77777777" w:rsidR="00703D07" w:rsidRPr="006A656C" w:rsidRDefault="00703D07" w:rsidP="00FD6BC2">
            <w:pPr>
              <w:pStyle w:val="ListParagraph"/>
              <w:ind w:left="33"/>
              <w:rPr>
                <w:rFonts w:cstheme="minorHAnsi"/>
              </w:rPr>
            </w:pPr>
            <w:r w:rsidRPr="006A656C">
              <w:rPr>
                <w:rFonts w:cstheme="minorHAnsi"/>
              </w:rPr>
              <w:t>Maintenance of parish council assets, Home Watch, defibrillators, village shop, broadband and mobile coverage, recreation, allotments, Village Hall.</w:t>
            </w:r>
          </w:p>
        </w:tc>
        <w:tc>
          <w:tcPr>
            <w:tcW w:w="1366" w:type="dxa"/>
          </w:tcPr>
          <w:p w14:paraId="23385B4C" w14:textId="77777777" w:rsidR="00703D07" w:rsidRPr="006A656C" w:rsidRDefault="00703D07" w:rsidP="00FD6BC2">
            <w:pPr>
              <w:rPr>
                <w:rFonts w:cstheme="minorHAnsi"/>
              </w:rPr>
            </w:pPr>
          </w:p>
          <w:p w14:paraId="44132A35" w14:textId="77777777" w:rsidR="00703D07" w:rsidRPr="006A656C" w:rsidRDefault="00703D07" w:rsidP="00FD6BC2">
            <w:pPr>
              <w:rPr>
                <w:rFonts w:cstheme="minorHAnsi"/>
              </w:rPr>
            </w:pPr>
            <w:r w:rsidRPr="006A656C">
              <w:rPr>
                <w:rFonts w:cstheme="minorHAnsi"/>
              </w:rPr>
              <w:t>Christine</w:t>
            </w:r>
          </w:p>
        </w:tc>
      </w:tr>
      <w:tr w:rsidR="00703D07" w:rsidRPr="006A656C" w14:paraId="0CED8E43" w14:textId="77777777" w:rsidTr="006A656C">
        <w:tc>
          <w:tcPr>
            <w:tcW w:w="550" w:type="dxa"/>
          </w:tcPr>
          <w:p w14:paraId="75867221" w14:textId="77777777" w:rsidR="00703D07" w:rsidRPr="006A656C" w:rsidRDefault="00703D07" w:rsidP="00FD6BC2">
            <w:pPr>
              <w:rPr>
                <w:rFonts w:cstheme="minorHAnsi"/>
              </w:rPr>
            </w:pPr>
            <w:r w:rsidRPr="006A656C">
              <w:rPr>
                <w:rFonts w:cstheme="minorHAnsi"/>
              </w:rPr>
              <w:t>7.</w:t>
            </w:r>
          </w:p>
        </w:tc>
        <w:tc>
          <w:tcPr>
            <w:tcW w:w="1976" w:type="dxa"/>
          </w:tcPr>
          <w:p w14:paraId="41D5652F" w14:textId="77777777" w:rsidR="00703D07" w:rsidRPr="006A656C" w:rsidRDefault="00703D07" w:rsidP="00FD6BC2">
            <w:pPr>
              <w:rPr>
                <w:rFonts w:cstheme="minorHAnsi"/>
              </w:rPr>
            </w:pPr>
            <w:r w:rsidRPr="006A656C">
              <w:rPr>
                <w:rFonts w:cstheme="minorHAnsi"/>
              </w:rPr>
              <w:t>Footpaths</w:t>
            </w:r>
          </w:p>
        </w:tc>
        <w:tc>
          <w:tcPr>
            <w:tcW w:w="5124" w:type="dxa"/>
          </w:tcPr>
          <w:p w14:paraId="32978608" w14:textId="77777777" w:rsidR="00703D07" w:rsidRPr="006A656C" w:rsidRDefault="00703D07" w:rsidP="00FD6BC2">
            <w:pPr>
              <w:pStyle w:val="ListParagraph"/>
              <w:ind w:left="33"/>
              <w:rPr>
                <w:rFonts w:cstheme="minorHAnsi"/>
              </w:rPr>
            </w:pPr>
            <w:r w:rsidRPr="006A656C">
              <w:rPr>
                <w:rFonts w:cstheme="minorHAnsi"/>
              </w:rPr>
              <w:t>Footpaths, rights of way, signposts.</w:t>
            </w:r>
          </w:p>
          <w:p w14:paraId="79FD9F18" w14:textId="77777777" w:rsidR="00703D07" w:rsidRPr="006A656C" w:rsidRDefault="00703D07" w:rsidP="00FD6BC2">
            <w:pPr>
              <w:pStyle w:val="ListParagraph"/>
              <w:ind w:left="33"/>
              <w:rPr>
                <w:rFonts w:cstheme="minorHAnsi"/>
              </w:rPr>
            </w:pPr>
          </w:p>
        </w:tc>
        <w:tc>
          <w:tcPr>
            <w:tcW w:w="1366" w:type="dxa"/>
          </w:tcPr>
          <w:p w14:paraId="11CD52C8" w14:textId="77777777" w:rsidR="00703D07" w:rsidRPr="006A656C" w:rsidRDefault="00703D07" w:rsidP="00FD6BC2">
            <w:pPr>
              <w:rPr>
                <w:rFonts w:cstheme="minorHAnsi"/>
              </w:rPr>
            </w:pPr>
            <w:r w:rsidRPr="006A656C">
              <w:rPr>
                <w:rFonts w:cstheme="minorHAnsi"/>
              </w:rPr>
              <w:t>Andy</w:t>
            </w:r>
          </w:p>
        </w:tc>
      </w:tr>
      <w:tr w:rsidR="00703D07" w:rsidRPr="006A656C" w14:paraId="26C2E34E" w14:textId="77777777" w:rsidTr="006A656C">
        <w:tc>
          <w:tcPr>
            <w:tcW w:w="550" w:type="dxa"/>
          </w:tcPr>
          <w:p w14:paraId="10775E62" w14:textId="77777777" w:rsidR="00703D07" w:rsidRPr="006A656C" w:rsidRDefault="00703D07" w:rsidP="00FD6BC2">
            <w:pPr>
              <w:rPr>
                <w:rFonts w:cstheme="minorHAnsi"/>
              </w:rPr>
            </w:pPr>
            <w:r w:rsidRPr="006A656C">
              <w:rPr>
                <w:rFonts w:cstheme="minorHAnsi"/>
              </w:rPr>
              <w:t>8.</w:t>
            </w:r>
          </w:p>
        </w:tc>
        <w:tc>
          <w:tcPr>
            <w:tcW w:w="1976" w:type="dxa"/>
          </w:tcPr>
          <w:p w14:paraId="4E6C985D" w14:textId="77777777" w:rsidR="00703D07" w:rsidRPr="006A656C" w:rsidRDefault="00703D07" w:rsidP="00FD6BC2">
            <w:pPr>
              <w:rPr>
                <w:rFonts w:cstheme="minorHAnsi"/>
              </w:rPr>
            </w:pPr>
            <w:r w:rsidRPr="006A656C">
              <w:rPr>
                <w:rFonts w:cstheme="minorHAnsi"/>
              </w:rPr>
              <w:t>Governance</w:t>
            </w:r>
          </w:p>
        </w:tc>
        <w:tc>
          <w:tcPr>
            <w:tcW w:w="5124" w:type="dxa"/>
          </w:tcPr>
          <w:p w14:paraId="371DFB8E" w14:textId="77777777" w:rsidR="00703D07" w:rsidRPr="006A656C" w:rsidRDefault="00703D07" w:rsidP="00FD6BC2">
            <w:pPr>
              <w:pStyle w:val="ListParagraph"/>
              <w:ind w:left="33"/>
              <w:rPr>
                <w:rFonts w:cstheme="minorHAnsi"/>
              </w:rPr>
            </w:pPr>
            <w:r w:rsidRPr="006A656C">
              <w:rPr>
                <w:rFonts w:cstheme="minorHAnsi"/>
              </w:rPr>
              <w:t>Procedures, standing orders, regulations, new councillor recruitment and induction, councillor training, committees, risk management, contingency planning.</w:t>
            </w:r>
          </w:p>
        </w:tc>
        <w:tc>
          <w:tcPr>
            <w:tcW w:w="1366" w:type="dxa"/>
          </w:tcPr>
          <w:p w14:paraId="14485346" w14:textId="77777777" w:rsidR="00703D07" w:rsidRPr="006A656C" w:rsidRDefault="00703D07" w:rsidP="00FD6BC2">
            <w:pPr>
              <w:rPr>
                <w:rFonts w:cstheme="minorHAnsi"/>
              </w:rPr>
            </w:pPr>
          </w:p>
          <w:p w14:paraId="35AF725B" w14:textId="12CB6162" w:rsidR="00703D07" w:rsidRPr="006A656C" w:rsidRDefault="00906EF2" w:rsidP="00FD6BC2">
            <w:pPr>
              <w:rPr>
                <w:rFonts w:cstheme="minorHAnsi"/>
              </w:rPr>
            </w:pPr>
            <w:r>
              <w:rPr>
                <w:rFonts w:cstheme="minorHAnsi"/>
              </w:rPr>
              <w:t>Andrew</w:t>
            </w:r>
          </w:p>
        </w:tc>
      </w:tr>
    </w:tbl>
    <w:p w14:paraId="219004E1" w14:textId="2D17DEEA" w:rsidR="00F9014D" w:rsidRPr="00E9670E" w:rsidRDefault="00F9014D" w:rsidP="005E7328">
      <w:pPr>
        <w:spacing w:after="0" w:line="240" w:lineRule="auto"/>
        <w:rPr>
          <w:rFonts w:cstheme="minorHAnsi"/>
        </w:rPr>
      </w:pPr>
    </w:p>
    <w:p w14:paraId="4AB0550C" w14:textId="55C1CB01" w:rsidR="00EA2651" w:rsidRPr="00EA2651" w:rsidRDefault="00EA2651" w:rsidP="008B1F9C">
      <w:pPr>
        <w:spacing w:after="120" w:line="240" w:lineRule="auto"/>
        <w:rPr>
          <w:rFonts w:cstheme="minorHAnsi"/>
          <w:color w:val="0070C0"/>
        </w:rPr>
      </w:pPr>
      <w:r>
        <w:rPr>
          <w:rFonts w:cstheme="minorHAnsi"/>
        </w:rPr>
        <w:t xml:space="preserve">All councillors are required to maintain an online Register of Interests.  The register is available to </w:t>
      </w:r>
      <w:r w:rsidRPr="00292067">
        <w:rPr>
          <w:rFonts w:cstheme="minorHAnsi"/>
          <w:color w:val="000000" w:themeColor="text1"/>
        </w:rPr>
        <w:t>public on Dorset Council</w:t>
      </w:r>
      <w:r>
        <w:rPr>
          <w:rFonts w:cstheme="minorHAnsi"/>
          <w:color w:val="000000" w:themeColor="text1"/>
        </w:rPr>
        <w:t>’s</w:t>
      </w:r>
      <w:r w:rsidRPr="00292067">
        <w:rPr>
          <w:rFonts w:cstheme="minorHAnsi"/>
          <w:color w:val="000000" w:themeColor="text1"/>
        </w:rPr>
        <w:t xml:space="preserve"> website A-Z of Town &amp; Parish Councils.  </w:t>
      </w:r>
      <w:hyperlink r:id="rId10" w:history="1">
        <w:r w:rsidRPr="00906EF2">
          <w:rPr>
            <w:rStyle w:val="Hyperlink"/>
            <w:rFonts w:cstheme="minorHAnsi"/>
            <w:color w:val="0070C0"/>
          </w:rPr>
          <w:t>https://www.dorsetcouncil.gov.uk/your-council/parish-and-town-councils/parishatoz/-/ddl_display/ddl/424859/274688/maximized</w:t>
        </w:r>
      </w:hyperlink>
    </w:p>
    <w:p w14:paraId="3A08C92E" w14:textId="361A538C" w:rsidR="00E9670E" w:rsidRPr="008B1F9C" w:rsidRDefault="00EA2651" w:rsidP="008B1F9C">
      <w:pPr>
        <w:spacing w:after="120" w:line="240" w:lineRule="auto"/>
        <w:rPr>
          <w:rFonts w:cstheme="minorHAnsi"/>
          <w:color w:val="000000" w:themeColor="text1"/>
        </w:rPr>
      </w:pPr>
      <w:r>
        <w:rPr>
          <w:rFonts w:cstheme="minorHAnsi"/>
          <w:color w:val="000000" w:themeColor="text1"/>
        </w:rPr>
        <w:t>Disappointingly, for most of the year the PC has operated with just five councillors, rather than the full complement of 7, meaning more work for</w:t>
      </w:r>
      <w:r w:rsidR="0039049A">
        <w:rPr>
          <w:rFonts w:cstheme="minorHAnsi"/>
          <w:color w:val="000000" w:themeColor="text1"/>
        </w:rPr>
        <w:t xml:space="preserve"> extant</w:t>
      </w:r>
      <w:r>
        <w:rPr>
          <w:rFonts w:cstheme="minorHAnsi"/>
          <w:color w:val="000000" w:themeColor="text1"/>
        </w:rPr>
        <w:t xml:space="preserve"> councillors and some areas of the council’s work left in abeyance, namely Environmental Protection and Community Reach (District Liaison). S</w:t>
      </w:r>
      <w:r w:rsidR="008B1F9C">
        <w:rPr>
          <w:rFonts w:cstheme="minorHAnsi"/>
          <w:color w:val="000000" w:themeColor="text1"/>
        </w:rPr>
        <w:t xml:space="preserve">everal </w:t>
      </w:r>
      <w:r>
        <w:rPr>
          <w:rFonts w:cstheme="minorHAnsi"/>
          <w:color w:val="000000" w:themeColor="text1"/>
        </w:rPr>
        <w:t>appeals</w:t>
      </w:r>
      <w:r w:rsidR="0039049A">
        <w:rPr>
          <w:rFonts w:cstheme="minorHAnsi"/>
          <w:color w:val="000000" w:themeColor="text1"/>
        </w:rPr>
        <w:t xml:space="preserve"> were made through the year</w:t>
      </w:r>
      <w:r>
        <w:rPr>
          <w:rFonts w:cstheme="minorHAnsi"/>
          <w:color w:val="000000" w:themeColor="text1"/>
        </w:rPr>
        <w:t xml:space="preserve"> for new people to come forward </w:t>
      </w:r>
      <w:r w:rsidR="0039049A">
        <w:rPr>
          <w:rFonts w:cstheme="minorHAnsi"/>
          <w:color w:val="000000" w:themeColor="text1"/>
        </w:rPr>
        <w:t>to plug these gaps but to no avail</w:t>
      </w:r>
      <w:r>
        <w:rPr>
          <w:rFonts w:cstheme="minorHAnsi"/>
          <w:color w:val="000000" w:themeColor="text1"/>
        </w:rPr>
        <w:t>.</w:t>
      </w:r>
      <w:r w:rsidR="006A656C">
        <w:rPr>
          <w:rFonts w:cstheme="minorHAnsi"/>
          <w:color w:val="000000" w:themeColor="text1"/>
        </w:rPr>
        <w:t xml:space="preserve"> </w:t>
      </w:r>
      <w:r>
        <w:rPr>
          <w:rFonts w:cstheme="minorHAnsi"/>
          <w:color w:val="000000" w:themeColor="text1"/>
        </w:rPr>
        <w:t xml:space="preserve"> However</w:t>
      </w:r>
      <w:r w:rsidR="0039049A">
        <w:rPr>
          <w:rFonts w:cstheme="minorHAnsi"/>
          <w:color w:val="000000" w:themeColor="text1"/>
        </w:rPr>
        <w:t xml:space="preserve"> more recently</w:t>
      </w:r>
      <w:r>
        <w:rPr>
          <w:rFonts w:cstheme="minorHAnsi"/>
          <w:color w:val="000000" w:themeColor="text1"/>
        </w:rPr>
        <w:t xml:space="preserve"> Hannah Lister </w:t>
      </w:r>
      <w:r w:rsidR="0039049A">
        <w:rPr>
          <w:rFonts w:cstheme="minorHAnsi"/>
          <w:color w:val="000000" w:themeColor="text1"/>
        </w:rPr>
        <w:t>has been</w:t>
      </w:r>
      <w:r>
        <w:rPr>
          <w:rFonts w:cstheme="minorHAnsi"/>
          <w:color w:val="000000" w:themeColor="text1"/>
        </w:rPr>
        <w:t xml:space="preserve"> co-opted to the PC</w:t>
      </w:r>
      <w:r w:rsidR="0039049A">
        <w:rPr>
          <w:rFonts w:cstheme="minorHAnsi"/>
          <w:color w:val="000000" w:themeColor="text1"/>
        </w:rPr>
        <w:t>,</w:t>
      </w:r>
      <w:r>
        <w:rPr>
          <w:rFonts w:cstheme="minorHAnsi"/>
          <w:color w:val="000000" w:themeColor="text1"/>
        </w:rPr>
        <w:t xml:space="preserve"> </w:t>
      </w:r>
      <w:r w:rsidR="0039049A">
        <w:rPr>
          <w:rFonts w:cstheme="minorHAnsi"/>
          <w:color w:val="000000" w:themeColor="text1"/>
        </w:rPr>
        <w:t xml:space="preserve">in March 2023, </w:t>
      </w:r>
      <w:r>
        <w:rPr>
          <w:rFonts w:cstheme="minorHAnsi"/>
          <w:color w:val="000000" w:themeColor="text1"/>
        </w:rPr>
        <w:t>to lead on Community Reach</w:t>
      </w:r>
      <w:r w:rsidR="0039049A">
        <w:rPr>
          <w:rFonts w:cstheme="minorHAnsi"/>
          <w:color w:val="000000" w:themeColor="text1"/>
        </w:rPr>
        <w:t>; we are delighted to have Hannah on board</w:t>
      </w:r>
      <w:r>
        <w:rPr>
          <w:rFonts w:cstheme="minorHAnsi"/>
          <w:color w:val="000000" w:themeColor="text1"/>
        </w:rPr>
        <w:t>.</w:t>
      </w:r>
    </w:p>
    <w:p w14:paraId="5E2B5897" w14:textId="585E1D75" w:rsidR="003B44BF" w:rsidRDefault="007070D4" w:rsidP="00D84594">
      <w:pPr>
        <w:spacing w:after="120" w:line="240" w:lineRule="auto"/>
        <w:rPr>
          <w:rFonts w:cstheme="minorHAnsi"/>
          <w:color w:val="000000" w:themeColor="text1"/>
        </w:rPr>
      </w:pPr>
      <w:r>
        <w:rPr>
          <w:rFonts w:cstheme="minorHAnsi"/>
          <w:color w:val="000000" w:themeColor="text1"/>
        </w:rPr>
        <w:t xml:space="preserve">The PC </w:t>
      </w:r>
      <w:r w:rsidR="001A2868" w:rsidRPr="006979FB">
        <w:rPr>
          <w:rFonts w:cstheme="minorHAnsi"/>
          <w:color w:val="000000" w:themeColor="text1"/>
        </w:rPr>
        <w:t xml:space="preserve">has been </w:t>
      </w:r>
      <w:r w:rsidR="006979FB">
        <w:rPr>
          <w:rFonts w:cstheme="minorHAnsi"/>
          <w:color w:val="000000" w:themeColor="text1"/>
        </w:rPr>
        <w:t>strong</w:t>
      </w:r>
      <w:r w:rsidR="001D3211">
        <w:rPr>
          <w:rFonts w:cstheme="minorHAnsi"/>
          <w:color w:val="000000" w:themeColor="text1"/>
        </w:rPr>
        <w:t>ly</w:t>
      </w:r>
      <w:r w:rsidR="006979FB">
        <w:rPr>
          <w:rFonts w:cstheme="minorHAnsi"/>
          <w:color w:val="000000" w:themeColor="text1"/>
        </w:rPr>
        <w:t xml:space="preserve"> supported</w:t>
      </w:r>
      <w:r w:rsidR="001A2868" w:rsidRPr="006979FB">
        <w:rPr>
          <w:rFonts w:cstheme="minorHAnsi"/>
          <w:color w:val="000000" w:themeColor="text1"/>
        </w:rPr>
        <w:t xml:space="preserve"> by </w:t>
      </w:r>
      <w:r w:rsidR="001519FF">
        <w:rPr>
          <w:rFonts w:cstheme="minorHAnsi"/>
          <w:color w:val="000000" w:themeColor="text1"/>
        </w:rPr>
        <w:t xml:space="preserve">our </w:t>
      </w:r>
      <w:r w:rsidR="006979FB">
        <w:rPr>
          <w:rFonts w:cstheme="minorHAnsi"/>
          <w:color w:val="000000" w:themeColor="text1"/>
        </w:rPr>
        <w:t>Dorset</w:t>
      </w:r>
      <w:r w:rsidR="001A2868" w:rsidRPr="006979FB">
        <w:rPr>
          <w:rFonts w:cstheme="minorHAnsi"/>
          <w:color w:val="000000" w:themeColor="text1"/>
        </w:rPr>
        <w:t xml:space="preserve"> Councillor Jane Somper.  </w:t>
      </w:r>
      <w:r w:rsidR="006979FB">
        <w:rPr>
          <w:rFonts w:cstheme="minorHAnsi"/>
          <w:color w:val="000000" w:themeColor="text1"/>
        </w:rPr>
        <w:t xml:space="preserve">Jane has provided frequent updates throughout the year on </w:t>
      </w:r>
      <w:r w:rsidR="001519FF">
        <w:rPr>
          <w:rFonts w:cstheme="minorHAnsi"/>
          <w:color w:val="000000" w:themeColor="text1"/>
        </w:rPr>
        <w:t>all the relevant initiatives and c</w:t>
      </w:r>
      <w:r w:rsidR="00EA2651">
        <w:rPr>
          <w:rFonts w:cstheme="minorHAnsi"/>
          <w:color w:val="000000" w:themeColor="text1"/>
        </w:rPr>
        <w:t>a</w:t>
      </w:r>
      <w:r w:rsidR="001519FF">
        <w:rPr>
          <w:rFonts w:cstheme="minorHAnsi"/>
          <w:color w:val="000000" w:themeColor="text1"/>
        </w:rPr>
        <w:t xml:space="preserve">mpaigns running in Dorset and </w:t>
      </w:r>
      <w:r w:rsidR="003B44BF">
        <w:rPr>
          <w:rFonts w:cstheme="minorHAnsi"/>
          <w:color w:val="000000" w:themeColor="text1"/>
        </w:rPr>
        <w:t>has attended most parish council meetings.  S</w:t>
      </w:r>
      <w:r w:rsidR="001519FF">
        <w:rPr>
          <w:rFonts w:cstheme="minorHAnsi"/>
          <w:color w:val="000000" w:themeColor="text1"/>
        </w:rPr>
        <w:t xml:space="preserve">he has </w:t>
      </w:r>
      <w:r w:rsidR="003B44BF">
        <w:rPr>
          <w:rFonts w:cstheme="minorHAnsi"/>
          <w:color w:val="000000" w:themeColor="text1"/>
        </w:rPr>
        <w:t xml:space="preserve">vigorously </w:t>
      </w:r>
      <w:r w:rsidR="001519FF">
        <w:rPr>
          <w:rFonts w:cstheme="minorHAnsi"/>
          <w:color w:val="000000" w:themeColor="text1"/>
        </w:rPr>
        <w:t xml:space="preserve">championed the </w:t>
      </w:r>
      <w:r w:rsidR="006979FB">
        <w:rPr>
          <w:rFonts w:cstheme="minorHAnsi"/>
          <w:color w:val="000000" w:themeColor="text1"/>
        </w:rPr>
        <w:t>various</w:t>
      </w:r>
      <w:r w:rsidR="001519FF">
        <w:rPr>
          <w:rFonts w:cstheme="minorHAnsi"/>
          <w:color w:val="000000" w:themeColor="text1"/>
        </w:rPr>
        <w:t xml:space="preserve"> issues raised by the Parish Council with officers at Dorset Council </w:t>
      </w:r>
      <w:r w:rsidR="003B44BF">
        <w:rPr>
          <w:rFonts w:cstheme="minorHAnsi"/>
          <w:color w:val="000000" w:themeColor="text1"/>
        </w:rPr>
        <w:t xml:space="preserve">on </w:t>
      </w:r>
      <w:r w:rsidR="00EA2651">
        <w:rPr>
          <w:rFonts w:cstheme="minorHAnsi"/>
          <w:color w:val="000000" w:themeColor="text1"/>
        </w:rPr>
        <w:t xml:space="preserve">highways, </w:t>
      </w:r>
      <w:r w:rsidR="003B44BF">
        <w:rPr>
          <w:rFonts w:cstheme="minorHAnsi"/>
          <w:color w:val="000000" w:themeColor="text1"/>
        </w:rPr>
        <w:t xml:space="preserve">road safety, </w:t>
      </w:r>
      <w:r w:rsidR="00EA2651">
        <w:rPr>
          <w:rFonts w:cstheme="minorHAnsi"/>
          <w:color w:val="000000" w:themeColor="text1"/>
        </w:rPr>
        <w:t xml:space="preserve">planning </w:t>
      </w:r>
      <w:r w:rsidR="003B44BF">
        <w:rPr>
          <w:rFonts w:cstheme="minorHAnsi"/>
          <w:color w:val="000000" w:themeColor="text1"/>
        </w:rPr>
        <w:t xml:space="preserve">and many other matters. </w:t>
      </w:r>
      <w:r>
        <w:rPr>
          <w:rFonts w:cstheme="minorHAnsi"/>
          <w:color w:val="000000" w:themeColor="text1"/>
        </w:rPr>
        <w:t xml:space="preserve"> We are very grateful for her continuing support.</w:t>
      </w:r>
    </w:p>
    <w:p w14:paraId="0A4323EE" w14:textId="77777777" w:rsidR="00B76FAA" w:rsidRDefault="00EA2651" w:rsidP="00B76FAA">
      <w:pPr>
        <w:spacing w:after="120" w:line="240" w:lineRule="auto"/>
        <w:rPr>
          <w:rFonts w:cstheme="minorHAnsi"/>
          <w:color w:val="000000" w:themeColor="text1"/>
        </w:rPr>
      </w:pPr>
      <w:r>
        <w:rPr>
          <w:rFonts w:cstheme="minorHAnsi"/>
        </w:rPr>
        <w:t>Sam Smith has continue</w:t>
      </w:r>
      <w:r w:rsidR="0039049A">
        <w:rPr>
          <w:rFonts w:cstheme="minorHAnsi"/>
        </w:rPr>
        <w:t>d</w:t>
      </w:r>
      <w:r>
        <w:rPr>
          <w:rFonts w:cstheme="minorHAnsi"/>
        </w:rPr>
        <w:t xml:space="preserve"> doing a great job in supporting the </w:t>
      </w:r>
      <w:r w:rsidR="0039049A">
        <w:rPr>
          <w:rFonts w:cstheme="minorHAnsi"/>
        </w:rPr>
        <w:t>PC</w:t>
      </w:r>
      <w:r>
        <w:rPr>
          <w:rFonts w:cstheme="minorHAnsi"/>
        </w:rPr>
        <w:t xml:space="preserve"> as Clerk/RFO.</w:t>
      </w:r>
      <w:r w:rsidR="0039049A">
        <w:rPr>
          <w:rFonts w:cstheme="minorHAnsi"/>
        </w:rPr>
        <w:t xml:space="preserve"> Regrettably Sam will be standing down at the end of April after two years in post.  Recruitment of a new Clerk/RFO is under way.</w:t>
      </w:r>
      <w:r w:rsidR="00B76FAA" w:rsidRPr="00B76FAA">
        <w:rPr>
          <w:rFonts w:cstheme="minorHAnsi"/>
          <w:color w:val="000000" w:themeColor="text1"/>
        </w:rPr>
        <w:t xml:space="preserve"> </w:t>
      </w:r>
    </w:p>
    <w:p w14:paraId="5814CB00" w14:textId="2FEA397D" w:rsidR="005D73BB" w:rsidRPr="00B76FAA" w:rsidRDefault="00B76FAA" w:rsidP="00D84594">
      <w:pPr>
        <w:spacing w:after="120" w:line="240" w:lineRule="auto"/>
        <w:rPr>
          <w:rFonts w:cstheme="minorHAnsi"/>
          <w:color w:val="000000" w:themeColor="text1"/>
        </w:rPr>
      </w:pPr>
      <w:r w:rsidRPr="00EA2651">
        <w:rPr>
          <w:rFonts w:cstheme="minorHAnsi"/>
          <w:color w:val="000000" w:themeColor="text1"/>
        </w:rPr>
        <w:t>In March</w:t>
      </w:r>
      <w:r>
        <w:rPr>
          <w:rFonts w:cstheme="minorHAnsi"/>
          <w:color w:val="000000" w:themeColor="text1"/>
        </w:rPr>
        <w:t>, in response to the volume of matters arising for the PC, the</w:t>
      </w:r>
      <w:r w:rsidRPr="00EA2651">
        <w:rPr>
          <w:rFonts w:cstheme="minorHAnsi"/>
          <w:color w:val="000000" w:themeColor="text1"/>
        </w:rPr>
        <w:t xml:space="preserve"> frequency of parish council meetings</w:t>
      </w:r>
      <w:r>
        <w:rPr>
          <w:rFonts w:cstheme="minorHAnsi"/>
          <w:color w:val="000000" w:themeColor="text1"/>
        </w:rPr>
        <w:t xml:space="preserve"> was</w:t>
      </w:r>
      <w:r w:rsidRPr="00EA2651">
        <w:rPr>
          <w:rFonts w:cstheme="minorHAnsi"/>
          <w:color w:val="000000" w:themeColor="text1"/>
        </w:rPr>
        <w:t xml:space="preserve"> changed to monthly except</w:t>
      </w:r>
      <w:r>
        <w:rPr>
          <w:rFonts w:cstheme="minorHAnsi"/>
          <w:color w:val="000000" w:themeColor="text1"/>
        </w:rPr>
        <w:t xml:space="preserve"> for</w:t>
      </w:r>
      <w:r w:rsidRPr="00EA2651">
        <w:rPr>
          <w:rFonts w:cstheme="minorHAnsi"/>
          <w:color w:val="000000" w:themeColor="text1"/>
        </w:rPr>
        <w:t xml:space="preserve"> August and December.</w:t>
      </w:r>
    </w:p>
    <w:p w14:paraId="2EA4A23F" w14:textId="0E93FBB0" w:rsidR="004B3E0C" w:rsidRPr="00D84594" w:rsidRDefault="004B3E0C" w:rsidP="00D84594">
      <w:pPr>
        <w:spacing w:before="240"/>
        <w:rPr>
          <w:rFonts w:cstheme="minorHAnsi"/>
          <w:b/>
          <w:color w:val="2F5496" w:themeColor="accent1" w:themeShade="BF"/>
        </w:rPr>
      </w:pPr>
      <w:r w:rsidRPr="00D84594">
        <w:rPr>
          <w:rFonts w:cstheme="minorHAnsi"/>
          <w:b/>
          <w:color w:val="2F5496" w:themeColor="accent1" w:themeShade="BF"/>
        </w:rPr>
        <w:t>3. Finance</w:t>
      </w:r>
    </w:p>
    <w:p w14:paraId="0D157383" w14:textId="33D21F38" w:rsidR="0039049A" w:rsidRDefault="0039049A" w:rsidP="00756F43">
      <w:pPr>
        <w:spacing w:after="120" w:line="240" w:lineRule="auto"/>
        <w:rPr>
          <w:rFonts w:cstheme="minorHAnsi"/>
          <w:color w:val="000000" w:themeColor="text1"/>
        </w:rPr>
      </w:pPr>
      <w:r>
        <w:rPr>
          <w:rFonts w:cstheme="minorHAnsi"/>
          <w:color w:val="000000" w:themeColor="text1"/>
        </w:rPr>
        <w:t>Various events and activities through the year have stretched the financial resources of the PC.</w:t>
      </w:r>
    </w:p>
    <w:p w14:paraId="40D6CD97" w14:textId="0A59E741" w:rsidR="003B44BF" w:rsidRPr="00F72475" w:rsidRDefault="004B3E0C" w:rsidP="00756F43">
      <w:pPr>
        <w:spacing w:after="120" w:line="240" w:lineRule="auto"/>
        <w:rPr>
          <w:rFonts w:cstheme="minorHAnsi"/>
          <w:color w:val="000000" w:themeColor="text1"/>
        </w:rPr>
      </w:pPr>
      <w:r w:rsidRPr="00F72475">
        <w:rPr>
          <w:rFonts w:cstheme="minorHAnsi"/>
          <w:color w:val="000000" w:themeColor="text1"/>
        </w:rPr>
        <w:t>The financial year runs from April 20</w:t>
      </w:r>
      <w:r w:rsidR="00B654BE" w:rsidRPr="00F72475">
        <w:rPr>
          <w:rFonts w:cstheme="minorHAnsi"/>
          <w:color w:val="000000" w:themeColor="text1"/>
        </w:rPr>
        <w:t>2</w:t>
      </w:r>
      <w:r w:rsidR="00B76FAA">
        <w:rPr>
          <w:rFonts w:cstheme="minorHAnsi"/>
          <w:color w:val="000000" w:themeColor="text1"/>
        </w:rPr>
        <w:t>2</w:t>
      </w:r>
      <w:r w:rsidRPr="00F72475">
        <w:rPr>
          <w:rFonts w:cstheme="minorHAnsi"/>
          <w:color w:val="000000" w:themeColor="text1"/>
        </w:rPr>
        <w:t>-March 20</w:t>
      </w:r>
      <w:r w:rsidR="002D3BD3" w:rsidRPr="00F72475">
        <w:rPr>
          <w:rFonts w:cstheme="minorHAnsi"/>
          <w:color w:val="000000" w:themeColor="text1"/>
        </w:rPr>
        <w:t>2</w:t>
      </w:r>
      <w:r w:rsidR="00B76FAA">
        <w:rPr>
          <w:rFonts w:cstheme="minorHAnsi"/>
          <w:color w:val="000000" w:themeColor="text1"/>
        </w:rPr>
        <w:t>3</w:t>
      </w:r>
      <w:r w:rsidRPr="00F72475">
        <w:rPr>
          <w:rFonts w:cstheme="minorHAnsi"/>
          <w:color w:val="000000" w:themeColor="text1"/>
        </w:rPr>
        <w:t xml:space="preserve">.  The PC started the financial year with a balance of </w:t>
      </w:r>
      <w:r w:rsidR="00977F8D" w:rsidRPr="00F72475">
        <w:rPr>
          <w:rFonts w:cstheme="minorHAnsi"/>
          <w:color w:val="000000" w:themeColor="text1"/>
        </w:rPr>
        <w:t>£</w:t>
      </w:r>
      <w:r w:rsidR="00B76FAA">
        <w:rPr>
          <w:rFonts w:cstheme="minorHAnsi"/>
          <w:color w:val="000000" w:themeColor="text1"/>
        </w:rPr>
        <w:t>9,132</w:t>
      </w:r>
      <w:r w:rsidR="00977F8D" w:rsidRPr="00F72475">
        <w:rPr>
          <w:rFonts w:cstheme="minorHAnsi"/>
          <w:color w:val="000000" w:themeColor="text1"/>
        </w:rPr>
        <w:t xml:space="preserve"> and closed the year with a balance of £</w:t>
      </w:r>
      <w:r w:rsidR="00FA3CE8">
        <w:rPr>
          <w:rFonts w:cstheme="minorHAnsi"/>
          <w:color w:val="000000" w:themeColor="text1"/>
        </w:rPr>
        <w:t>7,854.</w:t>
      </w:r>
      <w:r w:rsidR="000548BD" w:rsidRPr="00F72475">
        <w:rPr>
          <w:rFonts w:cstheme="minorHAnsi"/>
          <w:color w:val="000000" w:themeColor="text1"/>
        </w:rPr>
        <w:t xml:space="preserve"> </w:t>
      </w:r>
    </w:p>
    <w:p w14:paraId="12EC97CA" w14:textId="19B93FF0" w:rsidR="00977F8D" w:rsidRPr="00F72475" w:rsidRDefault="007E546C" w:rsidP="00756F43">
      <w:pPr>
        <w:spacing w:after="120" w:line="240" w:lineRule="auto"/>
        <w:rPr>
          <w:rFonts w:cstheme="minorHAnsi"/>
          <w:color w:val="000000" w:themeColor="text1"/>
        </w:rPr>
      </w:pPr>
      <w:r w:rsidRPr="00F72475">
        <w:rPr>
          <w:rFonts w:cstheme="minorHAnsi"/>
          <w:color w:val="000000" w:themeColor="text1"/>
        </w:rPr>
        <w:t>Expenditure during the year totalled £</w:t>
      </w:r>
      <w:r w:rsidR="00FA3CE8">
        <w:rPr>
          <w:rFonts w:cstheme="minorHAnsi"/>
          <w:color w:val="000000" w:themeColor="text1"/>
        </w:rPr>
        <w:t>18,570</w:t>
      </w:r>
      <w:r w:rsidRPr="00F72475">
        <w:rPr>
          <w:rFonts w:cstheme="minorHAnsi"/>
          <w:color w:val="000000" w:themeColor="text1"/>
        </w:rPr>
        <w:t xml:space="preserve">, </w:t>
      </w:r>
      <w:r w:rsidR="00B91201" w:rsidRPr="00F72475">
        <w:rPr>
          <w:rFonts w:cstheme="minorHAnsi"/>
          <w:color w:val="000000" w:themeColor="text1"/>
        </w:rPr>
        <w:t xml:space="preserve">excluding VAT, </w:t>
      </w:r>
      <w:r w:rsidRPr="00F72475">
        <w:rPr>
          <w:rFonts w:cstheme="minorHAnsi"/>
          <w:color w:val="000000" w:themeColor="text1"/>
        </w:rPr>
        <w:t xml:space="preserve">which </w:t>
      </w:r>
      <w:r w:rsidR="00B91201" w:rsidRPr="00F72475">
        <w:rPr>
          <w:rFonts w:cstheme="minorHAnsi"/>
          <w:color w:val="000000" w:themeColor="text1"/>
        </w:rPr>
        <w:t xml:space="preserve">was </w:t>
      </w:r>
      <w:r w:rsidR="00041903">
        <w:rPr>
          <w:rFonts w:cstheme="minorHAnsi"/>
          <w:color w:val="000000" w:themeColor="text1"/>
        </w:rPr>
        <w:t xml:space="preserve">well </w:t>
      </w:r>
      <w:r w:rsidR="00B76FAA">
        <w:rPr>
          <w:rFonts w:cstheme="minorHAnsi"/>
          <w:color w:val="000000" w:themeColor="text1"/>
        </w:rPr>
        <w:t>above</w:t>
      </w:r>
      <w:r w:rsidR="00B91201" w:rsidRPr="00F72475">
        <w:rPr>
          <w:rFonts w:cstheme="minorHAnsi"/>
          <w:color w:val="000000" w:themeColor="text1"/>
        </w:rPr>
        <w:t xml:space="preserve"> the </w:t>
      </w:r>
      <w:r w:rsidRPr="00F72475">
        <w:rPr>
          <w:rFonts w:cstheme="minorHAnsi"/>
          <w:color w:val="000000" w:themeColor="text1"/>
        </w:rPr>
        <w:t>budget of £</w:t>
      </w:r>
      <w:r w:rsidR="00FA3CE8">
        <w:rPr>
          <w:rFonts w:cstheme="minorHAnsi"/>
          <w:color w:val="000000" w:themeColor="text1"/>
        </w:rPr>
        <w:t>10,767, but this included £3,600 for the Middle Mill bench and £3,048 for the SID device which will be recovered from S106 contributions</w:t>
      </w:r>
      <w:r w:rsidR="00746670" w:rsidRPr="00F72475">
        <w:rPr>
          <w:rFonts w:cstheme="minorHAnsi"/>
          <w:color w:val="000000" w:themeColor="text1"/>
        </w:rPr>
        <w:t>.</w:t>
      </w:r>
      <w:r w:rsidRPr="00F72475">
        <w:rPr>
          <w:rFonts w:cstheme="minorHAnsi"/>
          <w:color w:val="000000" w:themeColor="text1"/>
        </w:rPr>
        <w:t xml:space="preserve"> </w:t>
      </w:r>
      <w:r w:rsidR="004E34F1" w:rsidRPr="00F72475">
        <w:rPr>
          <w:rFonts w:cstheme="minorHAnsi"/>
          <w:color w:val="000000" w:themeColor="text1"/>
        </w:rPr>
        <w:t xml:space="preserve"> </w:t>
      </w:r>
      <w:r w:rsidR="00FA3CE8">
        <w:rPr>
          <w:rFonts w:cstheme="minorHAnsi"/>
          <w:color w:val="000000" w:themeColor="text1"/>
        </w:rPr>
        <w:t xml:space="preserve">A </w:t>
      </w:r>
      <w:r w:rsidR="005A69C9">
        <w:rPr>
          <w:rFonts w:cstheme="minorHAnsi"/>
          <w:color w:val="000000" w:themeColor="text1"/>
        </w:rPr>
        <w:t xml:space="preserve">summary of </w:t>
      </w:r>
      <w:r w:rsidR="00041903">
        <w:rPr>
          <w:rFonts w:cstheme="minorHAnsi"/>
          <w:color w:val="000000" w:themeColor="text1"/>
        </w:rPr>
        <w:t>spending versus budget</w:t>
      </w:r>
      <w:r w:rsidR="005A69C9">
        <w:rPr>
          <w:rFonts w:cstheme="minorHAnsi"/>
          <w:color w:val="000000" w:themeColor="text1"/>
        </w:rPr>
        <w:t xml:space="preserve"> for the year is shown in Appendix 1.</w:t>
      </w:r>
    </w:p>
    <w:p w14:paraId="09F17AF2" w14:textId="4E643105" w:rsidR="00977F8D" w:rsidRPr="00F72475" w:rsidRDefault="00746670" w:rsidP="0062739D">
      <w:pPr>
        <w:spacing w:after="120" w:line="240" w:lineRule="auto"/>
        <w:rPr>
          <w:rFonts w:cstheme="minorHAnsi"/>
          <w:color w:val="000000" w:themeColor="text1"/>
        </w:rPr>
      </w:pPr>
      <w:r w:rsidRPr="00F72475">
        <w:rPr>
          <w:rFonts w:cstheme="minorHAnsi"/>
          <w:color w:val="000000" w:themeColor="text1"/>
        </w:rPr>
        <w:t>S</w:t>
      </w:r>
      <w:r w:rsidR="00977F8D" w:rsidRPr="00F72475">
        <w:rPr>
          <w:rFonts w:cstheme="minorHAnsi"/>
          <w:color w:val="000000" w:themeColor="text1"/>
        </w:rPr>
        <w:t>ources of income through the year were:</w:t>
      </w:r>
    </w:p>
    <w:p w14:paraId="46FB020C" w14:textId="250A16C2" w:rsidR="00977F8D" w:rsidRDefault="00977F8D" w:rsidP="00977F8D">
      <w:pPr>
        <w:spacing w:after="0" w:line="240" w:lineRule="auto"/>
        <w:ind w:firstLine="720"/>
        <w:rPr>
          <w:rFonts w:cstheme="minorHAnsi"/>
          <w:color w:val="000000" w:themeColor="text1"/>
        </w:rPr>
      </w:pPr>
      <w:r w:rsidRPr="00F72475">
        <w:rPr>
          <w:rFonts w:cstheme="minorHAnsi"/>
          <w:color w:val="000000" w:themeColor="text1"/>
        </w:rPr>
        <w:t>Parish precept</w:t>
      </w:r>
      <w:r w:rsidRPr="00F72475">
        <w:rPr>
          <w:rFonts w:cstheme="minorHAnsi"/>
          <w:color w:val="000000" w:themeColor="text1"/>
        </w:rPr>
        <w:tab/>
      </w:r>
      <w:r w:rsidRPr="00F72475">
        <w:rPr>
          <w:rFonts w:cstheme="minorHAnsi"/>
          <w:color w:val="000000" w:themeColor="text1"/>
        </w:rPr>
        <w:tab/>
      </w:r>
      <w:r w:rsidRPr="00F72475">
        <w:rPr>
          <w:rFonts w:cstheme="minorHAnsi"/>
          <w:color w:val="000000" w:themeColor="text1"/>
        </w:rPr>
        <w:tab/>
        <w:t>£</w:t>
      </w:r>
      <w:r w:rsidR="00B61668">
        <w:rPr>
          <w:rFonts w:cstheme="minorHAnsi"/>
          <w:color w:val="000000" w:themeColor="text1"/>
        </w:rPr>
        <w:t>10,769</w:t>
      </w:r>
    </w:p>
    <w:p w14:paraId="763A8499" w14:textId="3DFDD14D" w:rsidR="00FA3CE8" w:rsidRDefault="00FA3CE8" w:rsidP="00FA3CE8">
      <w:pPr>
        <w:spacing w:after="120" w:line="240" w:lineRule="auto"/>
        <w:ind w:firstLine="720"/>
        <w:rPr>
          <w:rFonts w:cstheme="minorHAnsi"/>
          <w:color w:val="000000" w:themeColor="text1"/>
        </w:rPr>
      </w:pPr>
      <w:r>
        <w:rPr>
          <w:rFonts w:cstheme="minorHAnsi"/>
          <w:color w:val="000000" w:themeColor="text1"/>
        </w:rPr>
        <w:t>Other income</w:t>
      </w:r>
      <w:r>
        <w:rPr>
          <w:rFonts w:cstheme="minorHAnsi"/>
          <w:color w:val="000000" w:themeColor="text1"/>
        </w:rPr>
        <w:tab/>
      </w:r>
      <w:r>
        <w:rPr>
          <w:rFonts w:cstheme="minorHAnsi"/>
          <w:color w:val="000000" w:themeColor="text1"/>
        </w:rPr>
        <w:tab/>
      </w:r>
      <w:r>
        <w:rPr>
          <w:rFonts w:cstheme="minorHAnsi"/>
          <w:color w:val="000000" w:themeColor="text1"/>
        </w:rPr>
        <w:tab/>
        <w:t>£6,523</w:t>
      </w:r>
    </w:p>
    <w:p w14:paraId="3589E209" w14:textId="3E524C00" w:rsidR="00977F8D" w:rsidRPr="00F72475" w:rsidRDefault="00977F8D" w:rsidP="0062739D">
      <w:pPr>
        <w:spacing w:after="120" w:line="240" w:lineRule="auto"/>
        <w:rPr>
          <w:rFonts w:cstheme="minorHAnsi"/>
          <w:color w:val="000000" w:themeColor="text1"/>
        </w:rPr>
      </w:pPr>
      <w:r w:rsidRPr="00F72475">
        <w:rPr>
          <w:rFonts w:cstheme="minorHAnsi"/>
          <w:color w:val="000000" w:themeColor="text1"/>
        </w:rPr>
        <w:t>The principal items of expenditure were:</w:t>
      </w:r>
    </w:p>
    <w:p w14:paraId="6433E4C4" w14:textId="0CEEED5D" w:rsidR="00977F8D" w:rsidRPr="00F72475" w:rsidRDefault="00977F8D" w:rsidP="00977F8D">
      <w:pPr>
        <w:spacing w:after="0" w:line="240" w:lineRule="auto"/>
        <w:ind w:firstLine="720"/>
        <w:rPr>
          <w:rFonts w:cstheme="minorHAnsi"/>
          <w:color w:val="000000" w:themeColor="text1"/>
        </w:rPr>
      </w:pPr>
      <w:r w:rsidRPr="00F72475">
        <w:rPr>
          <w:rFonts w:cstheme="minorHAnsi"/>
          <w:color w:val="000000" w:themeColor="text1"/>
        </w:rPr>
        <w:t>Clerk’s salary</w:t>
      </w:r>
      <w:r w:rsidR="001270A8" w:rsidRPr="00F72475">
        <w:rPr>
          <w:rFonts w:cstheme="minorHAnsi"/>
          <w:color w:val="000000" w:themeColor="text1"/>
        </w:rPr>
        <w:tab/>
      </w:r>
      <w:r w:rsidR="001270A8" w:rsidRPr="00F72475">
        <w:rPr>
          <w:rFonts w:cstheme="minorHAnsi"/>
          <w:color w:val="000000" w:themeColor="text1"/>
        </w:rPr>
        <w:tab/>
      </w:r>
      <w:r w:rsidR="001270A8" w:rsidRPr="00F72475">
        <w:rPr>
          <w:rFonts w:cstheme="minorHAnsi"/>
          <w:color w:val="000000" w:themeColor="text1"/>
        </w:rPr>
        <w:tab/>
        <w:t>£</w:t>
      </w:r>
      <w:r w:rsidR="00FA3CE8">
        <w:rPr>
          <w:rFonts w:cstheme="minorHAnsi"/>
          <w:color w:val="000000" w:themeColor="text1"/>
        </w:rPr>
        <w:t>4,965</w:t>
      </w:r>
    </w:p>
    <w:p w14:paraId="465C6FC2" w14:textId="15FC91B0" w:rsidR="00977F8D" w:rsidRPr="00F72475" w:rsidRDefault="00977F8D" w:rsidP="00977F8D">
      <w:pPr>
        <w:spacing w:after="0" w:line="240" w:lineRule="auto"/>
        <w:ind w:firstLine="720"/>
        <w:rPr>
          <w:rFonts w:cstheme="minorHAnsi"/>
          <w:color w:val="000000" w:themeColor="text1"/>
        </w:rPr>
      </w:pPr>
      <w:r w:rsidRPr="00F72475">
        <w:rPr>
          <w:rFonts w:cstheme="minorHAnsi"/>
          <w:color w:val="000000" w:themeColor="text1"/>
        </w:rPr>
        <w:t xml:space="preserve">Insurance </w:t>
      </w:r>
      <w:r w:rsidR="001270A8" w:rsidRPr="00F72475">
        <w:rPr>
          <w:rFonts w:cstheme="minorHAnsi"/>
          <w:color w:val="000000" w:themeColor="text1"/>
        </w:rPr>
        <w:tab/>
      </w:r>
      <w:r w:rsidR="001270A8" w:rsidRPr="00F72475">
        <w:rPr>
          <w:rFonts w:cstheme="minorHAnsi"/>
          <w:color w:val="000000" w:themeColor="text1"/>
        </w:rPr>
        <w:tab/>
      </w:r>
      <w:r w:rsidR="001270A8" w:rsidRPr="00F72475">
        <w:rPr>
          <w:rFonts w:cstheme="minorHAnsi"/>
          <w:color w:val="000000" w:themeColor="text1"/>
        </w:rPr>
        <w:tab/>
        <w:t>£</w:t>
      </w:r>
      <w:r w:rsidR="00FA3CE8">
        <w:rPr>
          <w:rFonts w:cstheme="minorHAnsi"/>
          <w:color w:val="000000" w:themeColor="text1"/>
        </w:rPr>
        <w:t>746</w:t>
      </w:r>
    </w:p>
    <w:p w14:paraId="7D3D64C6" w14:textId="29E3EDC1" w:rsidR="00977F8D" w:rsidRPr="00F72475" w:rsidRDefault="00977F8D" w:rsidP="00977F8D">
      <w:pPr>
        <w:spacing w:after="0" w:line="240" w:lineRule="auto"/>
        <w:ind w:firstLine="720"/>
        <w:rPr>
          <w:rFonts w:cstheme="minorHAnsi"/>
          <w:color w:val="000000" w:themeColor="text1"/>
        </w:rPr>
      </w:pPr>
      <w:r w:rsidRPr="00F72475">
        <w:rPr>
          <w:rFonts w:cstheme="minorHAnsi"/>
          <w:color w:val="000000" w:themeColor="text1"/>
        </w:rPr>
        <w:t>DAPTC subs</w:t>
      </w:r>
      <w:r w:rsidR="001270A8" w:rsidRPr="00F72475">
        <w:rPr>
          <w:rFonts w:cstheme="minorHAnsi"/>
          <w:color w:val="000000" w:themeColor="text1"/>
        </w:rPr>
        <w:tab/>
      </w:r>
      <w:r w:rsidR="001270A8" w:rsidRPr="00F72475">
        <w:rPr>
          <w:rFonts w:cstheme="minorHAnsi"/>
          <w:color w:val="000000" w:themeColor="text1"/>
        </w:rPr>
        <w:tab/>
      </w:r>
      <w:r w:rsidR="00F72475" w:rsidRPr="00F72475">
        <w:rPr>
          <w:rFonts w:cstheme="minorHAnsi"/>
          <w:color w:val="000000" w:themeColor="text1"/>
        </w:rPr>
        <w:tab/>
      </w:r>
      <w:r w:rsidR="001270A8" w:rsidRPr="00F72475">
        <w:rPr>
          <w:rFonts w:cstheme="minorHAnsi"/>
          <w:color w:val="000000" w:themeColor="text1"/>
        </w:rPr>
        <w:t>£</w:t>
      </w:r>
      <w:r w:rsidR="00FA3CE8">
        <w:rPr>
          <w:rFonts w:cstheme="minorHAnsi"/>
          <w:color w:val="000000" w:themeColor="text1"/>
        </w:rPr>
        <w:t>267</w:t>
      </w:r>
    </w:p>
    <w:p w14:paraId="6C7D7E17" w14:textId="2DBBEEE5" w:rsidR="00B76FAA" w:rsidRPr="00F72475" w:rsidRDefault="000C05E9" w:rsidP="00756F43">
      <w:pPr>
        <w:spacing w:after="120" w:line="240" w:lineRule="auto"/>
        <w:ind w:firstLine="720"/>
        <w:rPr>
          <w:rFonts w:cstheme="minorHAnsi"/>
          <w:color w:val="000000" w:themeColor="text1"/>
        </w:rPr>
      </w:pPr>
      <w:r w:rsidRPr="00F72475">
        <w:rPr>
          <w:rFonts w:cstheme="minorHAnsi"/>
          <w:color w:val="000000" w:themeColor="text1"/>
        </w:rPr>
        <w:t>Grants</w:t>
      </w:r>
      <w:r w:rsidRPr="00F72475">
        <w:rPr>
          <w:rFonts w:cstheme="minorHAnsi"/>
          <w:color w:val="000000" w:themeColor="text1"/>
        </w:rPr>
        <w:tab/>
      </w:r>
      <w:r w:rsidRPr="00F72475">
        <w:rPr>
          <w:rFonts w:cstheme="minorHAnsi"/>
          <w:color w:val="000000" w:themeColor="text1"/>
        </w:rPr>
        <w:tab/>
      </w:r>
      <w:r w:rsidRPr="00F72475">
        <w:rPr>
          <w:rFonts w:cstheme="minorHAnsi"/>
          <w:color w:val="000000" w:themeColor="text1"/>
        </w:rPr>
        <w:tab/>
      </w:r>
      <w:r w:rsidR="001C5ACD" w:rsidRPr="00F72475">
        <w:rPr>
          <w:rFonts w:cstheme="minorHAnsi"/>
          <w:color w:val="000000" w:themeColor="text1"/>
        </w:rPr>
        <w:tab/>
        <w:t>£</w:t>
      </w:r>
      <w:r w:rsidR="00FA3CE8">
        <w:rPr>
          <w:rFonts w:cstheme="minorHAnsi"/>
          <w:color w:val="000000" w:themeColor="text1"/>
        </w:rPr>
        <w:t>1,0</w:t>
      </w:r>
      <w:r w:rsidR="008914B5">
        <w:rPr>
          <w:rFonts w:cstheme="minorHAnsi"/>
          <w:color w:val="000000" w:themeColor="text1"/>
        </w:rPr>
        <w:t>10</w:t>
      </w:r>
      <w:r w:rsidR="00B76FAA">
        <w:rPr>
          <w:rFonts w:cstheme="minorHAnsi"/>
          <w:color w:val="000000" w:themeColor="text1"/>
        </w:rPr>
        <w:tab/>
      </w:r>
      <w:r w:rsidR="00B76FAA">
        <w:rPr>
          <w:rFonts w:cstheme="minorHAnsi"/>
          <w:color w:val="000000" w:themeColor="text1"/>
        </w:rPr>
        <w:tab/>
        <w:t>(see note 1)</w:t>
      </w:r>
      <w:r w:rsidR="00B76FAA">
        <w:rPr>
          <w:rFonts w:cstheme="minorHAnsi"/>
          <w:color w:val="000000" w:themeColor="text1"/>
        </w:rPr>
        <w:br/>
      </w:r>
      <w:r w:rsidR="00B76FAA">
        <w:rPr>
          <w:rFonts w:cstheme="minorHAnsi"/>
          <w:color w:val="000000" w:themeColor="text1"/>
        </w:rPr>
        <w:tab/>
        <w:t>Speed Indicator Device (SID)</w:t>
      </w:r>
      <w:r w:rsidR="00B61668">
        <w:rPr>
          <w:rFonts w:cstheme="minorHAnsi"/>
          <w:color w:val="000000" w:themeColor="text1"/>
        </w:rPr>
        <w:tab/>
        <w:t>£</w:t>
      </w:r>
      <w:r w:rsidR="008914B5">
        <w:rPr>
          <w:rFonts w:cstheme="minorHAnsi"/>
          <w:color w:val="000000" w:themeColor="text1"/>
        </w:rPr>
        <w:t>3,048</w:t>
      </w:r>
      <w:r w:rsidR="00F6590D">
        <w:rPr>
          <w:rFonts w:cstheme="minorHAnsi"/>
          <w:color w:val="000000" w:themeColor="text1"/>
        </w:rPr>
        <w:tab/>
      </w:r>
      <w:r w:rsidR="00F6590D">
        <w:rPr>
          <w:rFonts w:cstheme="minorHAnsi"/>
          <w:color w:val="000000" w:themeColor="text1"/>
        </w:rPr>
        <w:tab/>
        <w:t>(see note 2)</w:t>
      </w:r>
      <w:r w:rsidR="00B76FAA">
        <w:rPr>
          <w:rFonts w:cstheme="minorHAnsi"/>
          <w:color w:val="000000" w:themeColor="text1"/>
        </w:rPr>
        <w:br/>
      </w:r>
      <w:r w:rsidR="00B76FAA">
        <w:rPr>
          <w:rFonts w:cstheme="minorHAnsi"/>
          <w:color w:val="000000" w:themeColor="text1"/>
        </w:rPr>
        <w:tab/>
      </w:r>
      <w:r w:rsidR="00F6590D">
        <w:rPr>
          <w:rFonts w:cstheme="minorHAnsi"/>
          <w:color w:val="000000" w:themeColor="text1"/>
        </w:rPr>
        <w:t>Middle Mill bench</w:t>
      </w:r>
      <w:r w:rsidR="00F6590D">
        <w:rPr>
          <w:rFonts w:cstheme="minorHAnsi"/>
          <w:color w:val="000000" w:themeColor="text1"/>
        </w:rPr>
        <w:tab/>
      </w:r>
      <w:r w:rsidR="00F6590D">
        <w:rPr>
          <w:rFonts w:cstheme="minorHAnsi"/>
          <w:color w:val="000000" w:themeColor="text1"/>
        </w:rPr>
        <w:tab/>
        <w:t>£</w:t>
      </w:r>
      <w:r w:rsidR="008914B5">
        <w:rPr>
          <w:rFonts w:cstheme="minorHAnsi"/>
          <w:color w:val="000000" w:themeColor="text1"/>
        </w:rPr>
        <w:t>3,600</w:t>
      </w:r>
      <w:r w:rsidR="00F6590D">
        <w:rPr>
          <w:rFonts w:cstheme="minorHAnsi"/>
          <w:color w:val="000000" w:themeColor="text1"/>
        </w:rPr>
        <w:tab/>
      </w:r>
      <w:r w:rsidR="00F6590D">
        <w:rPr>
          <w:rFonts w:cstheme="minorHAnsi"/>
          <w:color w:val="000000" w:themeColor="text1"/>
        </w:rPr>
        <w:tab/>
        <w:t>(see note 2)</w:t>
      </w:r>
      <w:r w:rsidR="00F6590D">
        <w:rPr>
          <w:rFonts w:cstheme="minorHAnsi"/>
          <w:color w:val="000000" w:themeColor="text1"/>
        </w:rPr>
        <w:br/>
      </w:r>
      <w:r w:rsidR="00F6590D">
        <w:rPr>
          <w:rFonts w:cstheme="minorHAnsi"/>
          <w:color w:val="000000" w:themeColor="text1"/>
        </w:rPr>
        <w:tab/>
      </w:r>
      <w:r w:rsidR="00B76FAA">
        <w:rPr>
          <w:rFonts w:cstheme="minorHAnsi"/>
          <w:color w:val="000000" w:themeColor="text1"/>
        </w:rPr>
        <w:t>PC Notice Boards</w:t>
      </w:r>
      <w:r w:rsidR="00B61668">
        <w:rPr>
          <w:rFonts w:cstheme="minorHAnsi"/>
          <w:color w:val="000000" w:themeColor="text1"/>
        </w:rPr>
        <w:tab/>
      </w:r>
      <w:r w:rsidR="00B61668">
        <w:rPr>
          <w:rFonts w:cstheme="minorHAnsi"/>
          <w:color w:val="000000" w:themeColor="text1"/>
        </w:rPr>
        <w:tab/>
        <w:t>£</w:t>
      </w:r>
      <w:r w:rsidR="008914B5">
        <w:rPr>
          <w:rFonts w:cstheme="minorHAnsi"/>
          <w:color w:val="000000" w:themeColor="text1"/>
        </w:rPr>
        <w:t>558</w:t>
      </w:r>
      <w:r w:rsidR="00B76FAA">
        <w:rPr>
          <w:rFonts w:cstheme="minorHAnsi"/>
          <w:color w:val="000000" w:themeColor="text1"/>
        </w:rPr>
        <w:br/>
      </w:r>
      <w:r w:rsidR="00B76FAA">
        <w:rPr>
          <w:rFonts w:cstheme="minorHAnsi"/>
          <w:color w:val="000000" w:themeColor="text1"/>
        </w:rPr>
        <w:tab/>
        <w:t>Fontmell Magna Village Sign</w:t>
      </w:r>
      <w:r w:rsidR="00B61668">
        <w:rPr>
          <w:rFonts w:cstheme="minorHAnsi"/>
          <w:color w:val="000000" w:themeColor="text1"/>
        </w:rPr>
        <w:tab/>
        <w:t>£</w:t>
      </w:r>
      <w:r w:rsidR="008914B5">
        <w:rPr>
          <w:rFonts w:cstheme="minorHAnsi"/>
          <w:color w:val="000000" w:themeColor="text1"/>
        </w:rPr>
        <w:t>197</w:t>
      </w:r>
      <w:r w:rsidR="00B76FAA">
        <w:rPr>
          <w:rFonts w:cstheme="minorHAnsi"/>
          <w:color w:val="000000" w:themeColor="text1"/>
        </w:rPr>
        <w:br/>
      </w:r>
      <w:r w:rsidR="00B76FAA">
        <w:rPr>
          <w:rFonts w:cstheme="minorHAnsi"/>
          <w:color w:val="000000" w:themeColor="text1"/>
        </w:rPr>
        <w:tab/>
        <w:t>Dorset Planning Consultant</w:t>
      </w:r>
      <w:r w:rsidR="00B76FAA">
        <w:rPr>
          <w:rFonts w:cstheme="minorHAnsi"/>
          <w:color w:val="000000" w:themeColor="text1"/>
        </w:rPr>
        <w:tab/>
        <w:t>£89</w:t>
      </w:r>
      <w:r w:rsidR="00FA3CE8">
        <w:rPr>
          <w:rFonts w:cstheme="minorHAnsi"/>
          <w:color w:val="000000" w:themeColor="text1"/>
        </w:rPr>
        <w:t>1</w:t>
      </w:r>
      <w:r w:rsidR="00B76FAA">
        <w:rPr>
          <w:rFonts w:cstheme="minorHAnsi"/>
          <w:color w:val="000000" w:themeColor="text1"/>
        </w:rPr>
        <w:t xml:space="preserve"> </w:t>
      </w:r>
      <w:r w:rsidR="00B76FAA">
        <w:rPr>
          <w:rFonts w:cstheme="minorHAnsi"/>
          <w:color w:val="000000" w:themeColor="text1"/>
        </w:rPr>
        <w:tab/>
      </w:r>
      <w:r w:rsidR="00B76FAA">
        <w:rPr>
          <w:rFonts w:cstheme="minorHAnsi"/>
          <w:color w:val="000000" w:themeColor="text1"/>
        </w:rPr>
        <w:tab/>
        <w:t xml:space="preserve">(see note </w:t>
      </w:r>
      <w:r w:rsidR="00F6590D">
        <w:rPr>
          <w:rFonts w:cstheme="minorHAnsi"/>
          <w:color w:val="000000" w:themeColor="text1"/>
        </w:rPr>
        <w:t>3</w:t>
      </w:r>
      <w:r w:rsidR="00B76FAA">
        <w:rPr>
          <w:rFonts w:cstheme="minorHAnsi"/>
          <w:color w:val="000000" w:themeColor="text1"/>
        </w:rPr>
        <w:t>)</w:t>
      </w:r>
    </w:p>
    <w:p w14:paraId="17A05DC5" w14:textId="2652F258" w:rsidR="00F72475" w:rsidRDefault="00B61668" w:rsidP="00B61668">
      <w:pPr>
        <w:spacing w:after="0" w:line="240" w:lineRule="auto"/>
        <w:ind w:left="284" w:hanging="284"/>
        <w:rPr>
          <w:rFonts w:cstheme="minorHAnsi"/>
          <w:color w:val="000000" w:themeColor="text1"/>
        </w:rPr>
      </w:pPr>
      <w:r>
        <w:rPr>
          <w:rFonts w:cstheme="minorHAnsi"/>
          <w:color w:val="000000" w:themeColor="text1"/>
        </w:rPr>
        <w:t xml:space="preserve">1. </w:t>
      </w:r>
      <w:r>
        <w:rPr>
          <w:rFonts w:cstheme="minorHAnsi"/>
          <w:color w:val="000000" w:themeColor="text1"/>
        </w:rPr>
        <w:tab/>
      </w:r>
      <w:r w:rsidR="00F72475" w:rsidRPr="00F72475">
        <w:rPr>
          <w:rFonts w:cstheme="minorHAnsi"/>
          <w:color w:val="000000" w:themeColor="text1"/>
        </w:rPr>
        <w:t xml:space="preserve">Grants were made to the Church (£400) </w:t>
      </w:r>
      <w:r w:rsidR="00F72475">
        <w:rPr>
          <w:rFonts w:cstheme="minorHAnsi"/>
          <w:color w:val="000000" w:themeColor="text1"/>
        </w:rPr>
        <w:t>for grounds maintenance</w:t>
      </w:r>
      <w:r w:rsidR="00041903">
        <w:rPr>
          <w:rFonts w:cstheme="minorHAnsi"/>
          <w:color w:val="000000" w:themeColor="text1"/>
        </w:rPr>
        <w:t xml:space="preserve">, </w:t>
      </w:r>
      <w:r w:rsidR="00F72475">
        <w:rPr>
          <w:rFonts w:cstheme="minorHAnsi"/>
          <w:color w:val="000000" w:themeColor="text1"/>
        </w:rPr>
        <w:t>to</w:t>
      </w:r>
      <w:r w:rsidR="00F72475" w:rsidRPr="00F72475">
        <w:rPr>
          <w:rFonts w:cstheme="minorHAnsi"/>
          <w:color w:val="000000" w:themeColor="text1"/>
        </w:rPr>
        <w:t xml:space="preserve"> the Village Hall (£</w:t>
      </w:r>
      <w:r w:rsidR="008914B5">
        <w:rPr>
          <w:rFonts w:cstheme="minorHAnsi"/>
          <w:color w:val="000000" w:themeColor="text1"/>
        </w:rPr>
        <w:t>550</w:t>
      </w:r>
      <w:r w:rsidR="00F72475" w:rsidRPr="00F72475">
        <w:rPr>
          <w:rFonts w:cstheme="minorHAnsi"/>
          <w:color w:val="000000" w:themeColor="text1"/>
        </w:rPr>
        <w:t>)</w:t>
      </w:r>
      <w:r w:rsidR="00F72475">
        <w:rPr>
          <w:rFonts w:cstheme="minorHAnsi"/>
          <w:color w:val="000000" w:themeColor="text1"/>
        </w:rPr>
        <w:t xml:space="preserve"> for</w:t>
      </w:r>
      <w:r>
        <w:rPr>
          <w:rFonts w:cstheme="minorHAnsi"/>
          <w:color w:val="000000" w:themeColor="text1"/>
        </w:rPr>
        <w:t xml:space="preserve"> </w:t>
      </w:r>
      <w:r w:rsidR="00F72475">
        <w:rPr>
          <w:rFonts w:cstheme="minorHAnsi"/>
          <w:color w:val="000000" w:themeColor="text1"/>
        </w:rPr>
        <w:t>insurance</w:t>
      </w:r>
      <w:r w:rsidR="00344788">
        <w:rPr>
          <w:rFonts w:cstheme="minorHAnsi"/>
          <w:color w:val="000000" w:themeColor="text1"/>
        </w:rPr>
        <w:t xml:space="preserve"> and maintenance of the playground</w:t>
      </w:r>
      <w:r w:rsidR="004579B5">
        <w:rPr>
          <w:rFonts w:cstheme="minorHAnsi"/>
          <w:color w:val="000000" w:themeColor="text1"/>
        </w:rPr>
        <w:t>,</w:t>
      </w:r>
      <w:r w:rsidR="00041903">
        <w:rPr>
          <w:rFonts w:cstheme="minorHAnsi"/>
          <w:color w:val="000000" w:themeColor="text1"/>
        </w:rPr>
        <w:t xml:space="preserve"> and to </w:t>
      </w:r>
      <w:r w:rsidR="008914B5">
        <w:rPr>
          <w:rFonts w:cstheme="minorHAnsi"/>
          <w:color w:val="000000" w:themeColor="text1"/>
        </w:rPr>
        <w:t xml:space="preserve">Gossip Tree sponsorship </w:t>
      </w:r>
      <w:r w:rsidR="00041903">
        <w:rPr>
          <w:rFonts w:cstheme="minorHAnsi"/>
          <w:color w:val="000000" w:themeColor="text1"/>
        </w:rPr>
        <w:t>(£</w:t>
      </w:r>
      <w:r w:rsidR="008914B5">
        <w:rPr>
          <w:rFonts w:cstheme="minorHAnsi"/>
          <w:color w:val="000000" w:themeColor="text1"/>
        </w:rPr>
        <w:t>6</w:t>
      </w:r>
      <w:r w:rsidR="00041903">
        <w:rPr>
          <w:rFonts w:cstheme="minorHAnsi"/>
          <w:color w:val="000000" w:themeColor="text1"/>
        </w:rPr>
        <w:t>0).</w:t>
      </w:r>
    </w:p>
    <w:p w14:paraId="714A429A" w14:textId="259AB631" w:rsidR="00F6590D" w:rsidRDefault="00F6590D" w:rsidP="00B61668">
      <w:pPr>
        <w:spacing w:after="0" w:line="240" w:lineRule="auto"/>
        <w:ind w:left="284" w:hanging="284"/>
        <w:rPr>
          <w:rFonts w:cstheme="minorHAnsi"/>
          <w:color w:val="000000" w:themeColor="text1"/>
        </w:rPr>
      </w:pPr>
      <w:r>
        <w:rPr>
          <w:rFonts w:cstheme="minorHAnsi"/>
          <w:color w:val="000000" w:themeColor="text1"/>
        </w:rPr>
        <w:t>2.</w:t>
      </w:r>
      <w:r>
        <w:rPr>
          <w:rFonts w:cstheme="minorHAnsi"/>
          <w:color w:val="000000" w:themeColor="text1"/>
        </w:rPr>
        <w:tab/>
        <w:t>These costs will be covered by S106 financial contributions.</w:t>
      </w:r>
    </w:p>
    <w:p w14:paraId="0078B4BB" w14:textId="7429590D" w:rsidR="00B61668" w:rsidRDefault="00F6590D" w:rsidP="00B61668">
      <w:pPr>
        <w:spacing w:after="0" w:line="240" w:lineRule="auto"/>
        <w:ind w:left="284" w:hanging="284"/>
        <w:rPr>
          <w:rFonts w:cstheme="minorHAnsi"/>
          <w:color w:val="000000" w:themeColor="text1"/>
        </w:rPr>
      </w:pPr>
      <w:r>
        <w:rPr>
          <w:rFonts w:cstheme="minorHAnsi"/>
          <w:color w:val="000000" w:themeColor="text1"/>
        </w:rPr>
        <w:t>3</w:t>
      </w:r>
      <w:r w:rsidR="00B61668">
        <w:rPr>
          <w:rFonts w:cstheme="minorHAnsi"/>
          <w:color w:val="000000" w:themeColor="text1"/>
        </w:rPr>
        <w:t>.</w:t>
      </w:r>
      <w:r w:rsidR="00B61668">
        <w:rPr>
          <w:rFonts w:cstheme="minorHAnsi"/>
          <w:color w:val="000000" w:themeColor="text1"/>
        </w:rPr>
        <w:tab/>
        <w:t>Dorset Planning Consultant (Jo Witherden) was commissioned to write a formal objection document for the planning application to build 25 homes on fields along Mill Street.</w:t>
      </w:r>
    </w:p>
    <w:p w14:paraId="7F05A476" w14:textId="77777777" w:rsidR="00F72475" w:rsidRPr="00F72475" w:rsidRDefault="00F72475" w:rsidP="00977F8D">
      <w:pPr>
        <w:spacing w:after="0" w:line="240" w:lineRule="auto"/>
        <w:rPr>
          <w:rFonts w:cstheme="minorHAnsi"/>
          <w:color w:val="000000" w:themeColor="text1"/>
        </w:rPr>
      </w:pPr>
    </w:p>
    <w:p w14:paraId="6C7F5689" w14:textId="5011B1DB" w:rsidR="00977F8D" w:rsidRPr="00A07659" w:rsidRDefault="00977F8D" w:rsidP="00756F43">
      <w:pPr>
        <w:spacing w:after="120" w:line="240" w:lineRule="auto"/>
        <w:rPr>
          <w:rFonts w:cstheme="minorHAnsi"/>
          <w:color w:val="0070C0"/>
        </w:rPr>
      </w:pPr>
      <w:r w:rsidRPr="004E34F1">
        <w:rPr>
          <w:rFonts w:cstheme="minorHAnsi"/>
          <w:color w:val="000000" w:themeColor="text1"/>
        </w:rPr>
        <w:lastRenderedPageBreak/>
        <w:t>Full details of income and expenditure through the year can be found on the Parish website.</w:t>
      </w:r>
      <w:r w:rsidR="000548BD" w:rsidRPr="004E34F1">
        <w:rPr>
          <w:rFonts w:cstheme="minorHAnsi"/>
          <w:color w:val="000000" w:themeColor="text1"/>
        </w:rPr>
        <w:t xml:space="preserve"> </w:t>
      </w:r>
      <w:hyperlink r:id="rId11" w:history="1">
        <w:r w:rsidR="000548BD" w:rsidRPr="00A07659">
          <w:rPr>
            <w:rStyle w:val="Hyperlink"/>
            <w:rFonts w:cstheme="minorHAnsi"/>
            <w:color w:val="0070C0"/>
          </w:rPr>
          <w:t>http://www.fontmellmagnapc.co.uk/Finance_29458.aspx</w:t>
        </w:r>
      </w:hyperlink>
    </w:p>
    <w:p w14:paraId="25C1293D" w14:textId="61858E06" w:rsidR="00210D5F" w:rsidRPr="004E34F1" w:rsidRDefault="00977F8D" w:rsidP="00756F43">
      <w:pPr>
        <w:spacing w:after="120" w:line="240" w:lineRule="auto"/>
        <w:rPr>
          <w:rFonts w:cstheme="minorHAnsi"/>
          <w:color w:val="000000" w:themeColor="text1"/>
        </w:rPr>
      </w:pPr>
      <w:r w:rsidRPr="004E34F1">
        <w:rPr>
          <w:rFonts w:cstheme="minorHAnsi"/>
          <w:color w:val="000000" w:themeColor="text1"/>
        </w:rPr>
        <w:t>The Parish precept for 20</w:t>
      </w:r>
      <w:r w:rsidR="007E546C" w:rsidRPr="004E34F1">
        <w:rPr>
          <w:rFonts w:cstheme="minorHAnsi"/>
          <w:color w:val="000000" w:themeColor="text1"/>
        </w:rPr>
        <w:t>2</w:t>
      </w:r>
      <w:r w:rsidR="00B76FAA">
        <w:rPr>
          <w:rFonts w:cstheme="minorHAnsi"/>
          <w:color w:val="000000" w:themeColor="text1"/>
        </w:rPr>
        <w:t>3</w:t>
      </w:r>
      <w:r w:rsidRPr="004E34F1">
        <w:rPr>
          <w:rFonts w:cstheme="minorHAnsi"/>
          <w:color w:val="000000" w:themeColor="text1"/>
        </w:rPr>
        <w:t>/</w:t>
      </w:r>
      <w:r w:rsidR="000548BD" w:rsidRPr="004E34F1">
        <w:rPr>
          <w:rFonts w:cstheme="minorHAnsi"/>
          <w:color w:val="000000" w:themeColor="text1"/>
        </w:rPr>
        <w:t>2</w:t>
      </w:r>
      <w:r w:rsidR="00B76FAA">
        <w:rPr>
          <w:rFonts w:cstheme="minorHAnsi"/>
          <w:color w:val="000000" w:themeColor="text1"/>
        </w:rPr>
        <w:t>4</w:t>
      </w:r>
      <w:r w:rsidRPr="004E34F1">
        <w:rPr>
          <w:rFonts w:cstheme="minorHAnsi"/>
          <w:color w:val="000000" w:themeColor="text1"/>
        </w:rPr>
        <w:t xml:space="preserve"> </w:t>
      </w:r>
      <w:r w:rsidR="004E34F1">
        <w:rPr>
          <w:rFonts w:cstheme="minorHAnsi"/>
          <w:color w:val="000000" w:themeColor="text1"/>
        </w:rPr>
        <w:t>is</w:t>
      </w:r>
      <w:r w:rsidRPr="004E34F1">
        <w:rPr>
          <w:rFonts w:cstheme="minorHAnsi"/>
          <w:color w:val="000000" w:themeColor="text1"/>
        </w:rPr>
        <w:t xml:space="preserve"> set at £</w:t>
      </w:r>
      <w:r w:rsidR="004E34F1">
        <w:rPr>
          <w:rFonts w:cstheme="minorHAnsi"/>
          <w:color w:val="000000" w:themeColor="text1"/>
        </w:rPr>
        <w:t>1</w:t>
      </w:r>
      <w:r w:rsidR="00B76FAA">
        <w:rPr>
          <w:rFonts w:cstheme="minorHAnsi"/>
          <w:color w:val="000000" w:themeColor="text1"/>
        </w:rPr>
        <w:t>1,848</w:t>
      </w:r>
      <w:r w:rsidR="000C05E9" w:rsidRPr="004E34F1">
        <w:rPr>
          <w:rFonts w:cstheme="minorHAnsi"/>
          <w:color w:val="000000" w:themeColor="text1"/>
        </w:rPr>
        <w:t xml:space="preserve">.  </w:t>
      </w:r>
      <w:r w:rsidRPr="004E34F1">
        <w:rPr>
          <w:rFonts w:cstheme="minorHAnsi"/>
          <w:color w:val="000000" w:themeColor="text1"/>
        </w:rPr>
        <w:t>Precepts in previous years have been:</w:t>
      </w:r>
    </w:p>
    <w:p w14:paraId="7C5EF795" w14:textId="5DDF32BC" w:rsidR="004E34F1" w:rsidRPr="004E34F1" w:rsidRDefault="00B76FAA" w:rsidP="00977F8D">
      <w:pPr>
        <w:spacing w:after="0" w:line="240" w:lineRule="auto"/>
        <w:ind w:firstLine="720"/>
        <w:rPr>
          <w:rFonts w:cstheme="minorHAnsi"/>
          <w:color w:val="000000" w:themeColor="text1"/>
        </w:rPr>
      </w:pPr>
      <w:r>
        <w:rPr>
          <w:rFonts w:cstheme="minorHAnsi"/>
          <w:color w:val="000000" w:themeColor="text1"/>
        </w:rPr>
        <w:t>2022/23</w:t>
      </w:r>
      <w:r>
        <w:rPr>
          <w:rFonts w:cstheme="minorHAnsi"/>
          <w:color w:val="000000" w:themeColor="text1"/>
        </w:rPr>
        <w:tab/>
      </w:r>
      <w:r>
        <w:rPr>
          <w:rFonts w:cstheme="minorHAnsi"/>
          <w:color w:val="000000" w:themeColor="text1"/>
        </w:rPr>
        <w:tab/>
        <w:t>£10,769</w:t>
      </w:r>
      <w:r>
        <w:rPr>
          <w:rFonts w:cstheme="minorHAnsi"/>
          <w:color w:val="000000" w:themeColor="text1"/>
        </w:rPr>
        <w:br/>
      </w:r>
      <w:r>
        <w:rPr>
          <w:rFonts w:cstheme="minorHAnsi"/>
          <w:color w:val="000000" w:themeColor="text1"/>
        </w:rPr>
        <w:tab/>
      </w:r>
      <w:r w:rsidR="004E34F1" w:rsidRPr="004E34F1">
        <w:rPr>
          <w:rFonts w:cstheme="minorHAnsi"/>
          <w:color w:val="000000" w:themeColor="text1"/>
        </w:rPr>
        <w:t>2021/22</w:t>
      </w:r>
      <w:r w:rsidR="004E34F1" w:rsidRPr="004E34F1">
        <w:rPr>
          <w:rFonts w:cstheme="minorHAnsi"/>
          <w:color w:val="000000" w:themeColor="text1"/>
        </w:rPr>
        <w:tab/>
      </w:r>
      <w:r w:rsidR="004E34F1" w:rsidRPr="004E34F1">
        <w:rPr>
          <w:rFonts w:cstheme="minorHAnsi"/>
          <w:color w:val="000000" w:themeColor="text1"/>
        </w:rPr>
        <w:tab/>
        <w:t>£9,750</w:t>
      </w:r>
    </w:p>
    <w:p w14:paraId="65946082" w14:textId="35403C88" w:rsidR="000548BD" w:rsidRPr="004E34F1" w:rsidRDefault="000548BD" w:rsidP="00977F8D">
      <w:pPr>
        <w:spacing w:after="0" w:line="240" w:lineRule="auto"/>
        <w:ind w:firstLine="720"/>
        <w:rPr>
          <w:rFonts w:cstheme="minorHAnsi"/>
          <w:color w:val="000000" w:themeColor="text1"/>
        </w:rPr>
      </w:pPr>
      <w:r w:rsidRPr="004E34F1">
        <w:rPr>
          <w:rFonts w:cstheme="minorHAnsi"/>
          <w:color w:val="000000" w:themeColor="text1"/>
        </w:rPr>
        <w:t>2020/21</w:t>
      </w:r>
      <w:r w:rsidRPr="004E34F1">
        <w:rPr>
          <w:rFonts w:cstheme="minorHAnsi"/>
          <w:color w:val="000000" w:themeColor="text1"/>
        </w:rPr>
        <w:tab/>
      </w:r>
      <w:r w:rsidRPr="004E34F1">
        <w:rPr>
          <w:rFonts w:cstheme="minorHAnsi"/>
          <w:color w:val="000000" w:themeColor="text1"/>
        </w:rPr>
        <w:tab/>
        <w:t>£9,000</w:t>
      </w:r>
    </w:p>
    <w:p w14:paraId="58694706" w14:textId="3D22D7FE" w:rsidR="001C5ACD" w:rsidRPr="004E34F1" w:rsidRDefault="001C5ACD" w:rsidP="00977F8D">
      <w:pPr>
        <w:spacing w:after="0" w:line="240" w:lineRule="auto"/>
        <w:ind w:firstLine="720"/>
        <w:rPr>
          <w:rFonts w:cstheme="minorHAnsi"/>
          <w:color w:val="000000" w:themeColor="text1"/>
        </w:rPr>
      </w:pPr>
      <w:r w:rsidRPr="004E34F1">
        <w:rPr>
          <w:rFonts w:cstheme="minorHAnsi"/>
          <w:color w:val="000000" w:themeColor="text1"/>
        </w:rPr>
        <w:t>2019/20</w:t>
      </w:r>
      <w:r w:rsidRPr="004E34F1">
        <w:rPr>
          <w:rFonts w:cstheme="minorHAnsi"/>
          <w:color w:val="000000" w:themeColor="text1"/>
        </w:rPr>
        <w:tab/>
      </w:r>
      <w:r w:rsidRPr="004E34F1">
        <w:rPr>
          <w:rFonts w:cstheme="minorHAnsi"/>
          <w:color w:val="000000" w:themeColor="text1"/>
        </w:rPr>
        <w:tab/>
        <w:t>£8,500</w:t>
      </w:r>
    </w:p>
    <w:p w14:paraId="2333B183" w14:textId="08484AC6" w:rsidR="00977F8D" w:rsidRPr="004E34F1" w:rsidRDefault="00977F8D" w:rsidP="00977F8D">
      <w:pPr>
        <w:spacing w:after="0" w:line="240" w:lineRule="auto"/>
        <w:ind w:firstLine="720"/>
        <w:rPr>
          <w:rFonts w:cstheme="minorHAnsi"/>
          <w:color w:val="000000" w:themeColor="text1"/>
        </w:rPr>
      </w:pPr>
      <w:r w:rsidRPr="004E34F1">
        <w:rPr>
          <w:rFonts w:cstheme="minorHAnsi"/>
          <w:color w:val="000000" w:themeColor="text1"/>
        </w:rPr>
        <w:t>2018/19</w:t>
      </w:r>
      <w:r w:rsidRPr="004E34F1">
        <w:rPr>
          <w:rFonts w:cstheme="minorHAnsi"/>
          <w:color w:val="000000" w:themeColor="text1"/>
        </w:rPr>
        <w:tab/>
      </w:r>
      <w:r w:rsidR="00D872CE" w:rsidRPr="004E34F1">
        <w:rPr>
          <w:rFonts w:cstheme="minorHAnsi"/>
          <w:color w:val="000000" w:themeColor="text1"/>
        </w:rPr>
        <w:tab/>
      </w:r>
      <w:r w:rsidRPr="004E34F1">
        <w:rPr>
          <w:rFonts w:cstheme="minorHAnsi"/>
          <w:color w:val="000000" w:themeColor="text1"/>
        </w:rPr>
        <w:t>£7,000</w:t>
      </w:r>
    </w:p>
    <w:p w14:paraId="6342ED17" w14:textId="3113D67E" w:rsidR="00E82B39" w:rsidRPr="00D84594" w:rsidRDefault="00D619C9" w:rsidP="00A07659">
      <w:pPr>
        <w:spacing w:before="360" w:after="120" w:line="240" w:lineRule="auto"/>
        <w:rPr>
          <w:rFonts w:cstheme="minorHAnsi"/>
          <w:b/>
          <w:color w:val="2F5496" w:themeColor="accent1" w:themeShade="BF"/>
        </w:rPr>
      </w:pPr>
      <w:r w:rsidRPr="00D84594">
        <w:rPr>
          <w:rFonts w:cstheme="minorHAnsi"/>
          <w:b/>
          <w:color w:val="2F5496" w:themeColor="accent1" w:themeShade="BF"/>
        </w:rPr>
        <w:t>4.</w:t>
      </w:r>
      <w:r w:rsidR="00560D40" w:rsidRPr="00D84594">
        <w:rPr>
          <w:rFonts w:cstheme="minorHAnsi"/>
          <w:b/>
          <w:color w:val="2F5496" w:themeColor="accent1" w:themeShade="BF"/>
        </w:rPr>
        <w:t xml:space="preserve">  </w:t>
      </w:r>
      <w:r w:rsidR="00716031" w:rsidRPr="00D84594">
        <w:rPr>
          <w:rFonts w:cstheme="minorHAnsi"/>
          <w:b/>
          <w:color w:val="2F5496" w:themeColor="accent1" w:themeShade="BF"/>
        </w:rPr>
        <w:t xml:space="preserve">Planning and the </w:t>
      </w:r>
      <w:r w:rsidRPr="00D84594">
        <w:rPr>
          <w:rFonts w:cstheme="minorHAnsi"/>
          <w:b/>
          <w:color w:val="2F5496" w:themeColor="accent1" w:themeShade="BF"/>
        </w:rPr>
        <w:t>Neighbourhood Plan</w:t>
      </w:r>
    </w:p>
    <w:p w14:paraId="130F6256" w14:textId="23F64465" w:rsidR="00560D40" w:rsidRPr="00D84594" w:rsidRDefault="00560D40" w:rsidP="00560D40">
      <w:pPr>
        <w:spacing w:before="240" w:after="120" w:line="240" w:lineRule="auto"/>
        <w:rPr>
          <w:rFonts w:cstheme="minorHAnsi"/>
          <w:b/>
          <w:color w:val="2F5496" w:themeColor="accent1" w:themeShade="BF"/>
        </w:rPr>
      </w:pPr>
      <w:r w:rsidRPr="00D84594">
        <w:rPr>
          <w:rFonts w:cstheme="minorHAnsi"/>
          <w:b/>
          <w:color w:val="2F5496" w:themeColor="accent1" w:themeShade="BF"/>
        </w:rPr>
        <w:t>4a.  Spring Meadows Development</w:t>
      </w:r>
    </w:p>
    <w:p w14:paraId="69BA8A2D" w14:textId="43EF9222" w:rsidR="00B61668" w:rsidRDefault="00BC3DD5" w:rsidP="00CB46AC">
      <w:pPr>
        <w:spacing w:after="120" w:line="240" w:lineRule="auto"/>
        <w:rPr>
          <w:rFonts w:cstheme="minorHAnsi"/>
          <w:color w:val="000000" w:themeColor="text1"/>
        </w:rPr>
      </w:pPr>
      <w:r>
        <w:rPr>
          <w:rFonts w:cstheme="minorHAnsi"/>
          <w:noProof/>
          <w:color w:val="2F5496" w:themeColor="accent1" w:themeShade="BF"/>
        </w:rPr>
        <w:drawing>
          <wp:anchor distT="0" distB="0" distL="114300" distR="114300" simplePos="0" relativeHeight="251676672" behindDoc="0" locked="0" layoutInCell="1" allowOverlap="1" wp14:anchorId="015657D7" wp14:editId="03AA4573">
            <wp:simplePos x="0" y="0"/>
            <wp:positionH relativeFrom="column">
              <wp:posOffset>0</wp:posOffset>
            </wp:positionH>
            <wp:positionV relativeFrom="paragraph">
              <wp:posOffset>168275</wp:posOffset>
            </wp:positionV>
            <wp:extent cx="2194560" cy="24396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4560" cy="2439670"/>
                    </a:xfrm>
                    <a:prstGeom prst="rect">
                      <a:avLst/>
                    </a:prstGeom>
                  </pic:spPr>
                </pic:pic>
              </a:graphicData>
            </a:graphic>
            <wp14:sizeRelH relativeFrom="margin">
              <wp14:pctWidth>0</wp14:pctWidth>
            </wp14:sizeRelH>
            <wp14:sizeRelV relativeFrom="margin">
              <wp14:pctHeight>0</wp14:pctHeight>
            </wp14:sizeRelV>
          </wp:anchor>
        </w:drawing>
      </w:r>
      <w:r w:rsidR="00B61668">
        <w:rPr>
          <w:rFonts w:cstheme="minorHAnsi"/>
          <w:color w:val="000000" w:themeColor="text1"/>
        </w:rPr>
        <w:t xml:space="preserve">Construction work got underway promptly at the end of February 2022 and is expected to the completed in the Summer 2023 with final landscaping work completing in November 2023.  The first houses were occupied by residents in December.  </w:t>
      </w:r>
    </w:p>
    <w:p w14:paraId="6A5B39BE" w14:textId="51618745" w:rsidR="00081D11" w:rsidRDefault="00081D11" w:rsidP="00F323C0">
      <w:pPr>
        <w:spacing w:after="120" w:line="240" w:lineRule="auto"/>
        <w:rPr>
          <w:rFonts w:cstheme="minorHAnsi"/>
          <w:color w:val="000000" w:themeColor="text1"/>
        </w:rPr>
      </w:pPr>
      <w:r>
        <w:rPr>
          <w:rFonts w:cstheme="minorHAnsi"/>
          <w:color w:val="000000" w:themeColor="text1"/>
        </w:rPr>
        <w:t xml:space="preserve">A condition of the planning permission requires the landowner to make significant financial contributions to the village community.  </w:t>
      </w:r>
      <w:r w:rsidR="001D667E">
        <w:rPr>
          <w:rFonts w:cstheme="minorHAnsi"/>
          <w:color w:val="000000" w:themeColor="text1"/>
        </w:rPr>
        <w:t xml:space="preserve">A </w:t>
      </w:r>
      <w:r w:rsidR="00F323C0">
        <w:rPr>
          <w:rFonts w:cstheme="minorHAnsi"/>
          <w:color w:val="000000" w:themeColor="text1"/>
        </w:rPr>
        <w:t xml:space="preserve">contribution </w:t>
      </w:r>
      <w:r w:rsidR="001D667E">
        <w:rPr>
          <w:rFonts w:cstheme="minorHAnsi"/>
          <w:color w:val="000000" w:themeColor="text1"/>
        </w:rPr>
        <w:t>of</w:t>
      </w:r>
      <w:r w:rsidR="00F323C0">
        <w:rPr>
          <w:rFonts w:cstheme="minorHAnsi"/>
          <w:color w:val="000000" w:themeColor="text1"/>
        </w:rPr>
        <w:t xml:space="preserve"> £197,317</w:t>
      </w:r>
      <w:r w:rsidR="001D667E">
        <w:rPr>
          <w:rFonts w:cstheme="minorHAnsi"/>
          <w:color w:val="000000" w:themeColor="text1"/>
        </w:rPr>
        <w:t xml:space="preserve"> is expected towards</w:t>
      </w:r>
      <w:r>
        <w:rPr>
          <w:rFonts w:cstheme="minorHAnsi"/>
          <w:color w:val="000000" w:themeColor="text1"/>
        </w:rPr>
        <w:t xml:space="preserve"> </w:t>
      </w:r>
      <w:r w:rsidR="00F323C0">
        <w:rPr>
          <w:rFonts w:cstheme="minorHAnsi"/>
          <w:color w:val="000000" w:themeColor="text1"/>
        </w:rPr>
        <w:t xml:space="preserve">capital </w:t>
      </w:r>
      <w:r>
        <w:rPr>
          <w:rFonts w:cstheme="minorHAnsi"/>
          <w:color w:val="000000" w:themeColor="text1"/>
        </w:rPr>
        <w:t>improvements</w:t>
      </w:r>
      <w:r w:rsidR="00F323C0">
        <w:rPr>
          <w:rFonts w:cstheme="minorHAnsi"/>
          <w:color w:val="000000" w:themeColor="text1"/>
        </w:rPr>
        <w:t xml:space="preserve"> and maintenance costs </w:t>
      </w:r>
      <w:r w:rsidR="001D667E">
        <w:rPr>
          <w:rFonts w:cstheme="minorHAnsi"/>
          <w:color w:val="000000" w:themeColor="text1"/>
        </w:rPr>
        <w:t>for</w:t>
      </w:r>
      <w:r w:rsidR="00F323C0">
        <w:rPr>
          <w:rFonts w:cstheme="minorHAnsi"/>
          <w:color w:val="000000" w:themeColor="text1"/>
        </w:rPr>
        <w:t xml:space="preserve"> parish facilities and amenities including the Village Hall</w:t>
      </w:r>
      <w:r>
        <w:rPr>
          <w:rFonts w:cstheme="minorHAnsi"/>
          <w:color w:val="000000" w:themeColor="text1"/>
        </w:rPr>
        <w:t xml:space="preserve">, indoor and outdoor sports areas, and the childrens’ playground in West Street. </w:t>
      </w:r>
      <w:r w:rsidR="00F323C0">
        <w:rPr>
          <w:rFonts w:cstheme="minorHAnsi"/>
          <w:color w:val="000000" w:themeColor="text1"/>
        </w:rPr>
        <w:t xml:space="preserve"> A </w:t>
      </w:r>
      <w:r w:rsidR="00A07659">
        <w:rPr>
          <w:rFonts w:cstheme="minorHAnsi"/>
          <w:color w:val="000000" w:themeColor="text1"/>
        </w:rPr>
        <w:t xml:space="preserve">full </w:t>
      </w:r>
      <w:r w:rsidR="00F323C0">
        <w:rPr>
          <w:rFonts w:cstheme="minorHAnsi"/>
          <w:color w:val="000000" w:themeColor="text1"/>
        </w:rPr>
        <w:t xml:space="preserve">list of </w:t>
      </w:r>
      <w:r w:rsidR="00A07659">
        <w:rPr>
          <w:rFonts w:cstheme="minorHAnsi"/>
          <w:color w:val="000000" w:themeColor="text1"/>
        </w:rPr>
        <w:t>S106</w:t>
      </w:r>
      <w:r w:rsidR="00F323C0">
        <w:rPr>
          <w:rFonts w:cstheme="minorHAnsi"/>
          <w:color w:val="000000" w:themeColor="text1"/>
        </w:rPr>
        <w:t xml:space="preserve"> contributions is provided in Appendix </w:t>
      </w:r>
      <w:r w:rsidR="001D667E">
        <w:rPr>
          <w:rFonts w:cstheme="minorHAnsi"/>
          <w:color w:val="000000" w:themeColor="text1"/>
        </w:rPr>
        <w:t>2</w:t>
      </w:r>
      <w:r w:rsidR="00F323C0">
        <w:rPr>
          <w:rFonts w:cstheme="minorHAnsi"/>
          <w:color w:val="000000" w:themeColor="text1"/>
        </w:rPr>
        <w:t>.  Occupation of the first property releases 50% of this money, with the balance due before the 12</w:t>
      </w:r>
      <w:r w:rsidR="00F323C0" w:rsidRPr="00F323C0">
        <w:rPr>
          <w:rFonts w:cstheme="minorHAnsi"/>
          <w:color w:val="000000" w:themeColor="text1"/>
          <w:vertAlign w:val="superscript"/>
        </w:rPr>
        <w:t>th</w:t>
      </w:r>
      <w:r w:rsidR="00F323C0">
        <w:rPr>
          <w:rFonts w:cstheme="minorHAnsi"/>
          <w:color w:val="000000" w:themeColor="text1"/>
        </w:rPr>
        <w:t xml:space="preserve"> house is occupied.</w:t>
      </w:r>
    </w:p>
    <w:p w14:paraId="01C43A6A" w14:textId="281DE0DA" w:rsidR="00B61668" w:rsidRPr="00B61668" w:rsidRDefault="00B61668" w:rsidP="00CB46AC">
      <w:pPr>
        <w:spacing w:after="120" w:line="240" w:lineRule="auto"/>
        <w:rPr>
          <w:rFonts w:cstheme="minorHAnsi"/>
          <w:color w:val="000000" w:themeColor="text1"/>
        </w:rPr>
      </w:pPr>
      <w:r>
        <w:rPr>
          <w:rFonts w:cstheme="minorHAnsi"/>
          <w:color w:val="000000" w:themeColor="text1"/>
        </w:rPr>
        <w:t>The site developer Pennyfarthing Homes has continued to co-operate fully with the PC and residents, responding promptly to any concerns raised. Two major issues have arisen in relation to the development – adoption of the School Drop-Off Area and road connection to Site 22.</w:t>
      </w:r>
    </w:p>
    <w:p w14:paraId="0B550939" w14:textId="7AD79402" w:rsidR="00B61668" w:rsidRPr="00081D11" w:rsidRDefault="00B61668" w:rsidP="00CB46AC">
      <w:pPr>
        <w:spacing w:after="120" w:line="240" w:lineRule="auto"/>
        <w:rPr>
          <w:rFonts w:cstheme="minorHAnsi"/>
          <w:color w:val="000000" w:themeColor="text1"/>
        </w:rPr>
      </w:pPr>
      <w:r w:rsidRPr="00081D11">
        <w:rPr>
          <w:rFonts w:cstheme="minorHAnsi"/>
          <w:color w:val="000000" w:themeColor="text1"/>
        </w:rPr>
        <w:t xml:space="preserve">The School Drop-Off Area is expected to be ready to handover in </w:t>
      </w:r>
      <w:r w:rsidR="00081D11" w:rsidRPr="00081D11">
        <w:rPr>
          <w:rFonts w:cstheme="minorHAnsi"/>
          <w:color w:val="000000" w:themeColor="text1"/>
        </w:rPr>
        <w:t>June</w:t>
      </w:r>
      <w:r w:rsidRPr="00081D11">
        <w:rPr>
          <w:rFonts w:cstheme="minorHAnsi"/>
          <w:color w:val="000000" w:themeColor="text1"/>
        </w:rPr>
        <w:t xml:space="preserve"> 2023.  Salisbury Diocese has confirmed agreement in principle</w:t>
      </w:r>
      <w:r w:rsidR="00081D11" w:rsidRPr="00081D11">
        <w:rPr>
          <w:rFonts w:cstheme="minorHAnsi"/>
          <w:color w:val="000000" w:themeColor="text1"/>
        </w:rPr>
        <w:t xml:space="preserve"> to adopt the area, subject to legal contracts; negotiations are under way.</w:t>
      </w:r>
    </w:p>
    <w:p w14:paraId="21C12B8C" w14:textId="1874D485" w:rsidR="00560D40" w:rsidRDefault="00081D11" w:rsidP="00A07659">
      <w:pPr>
        <w:spacing w:after="120" w:line="240" w:lineRule="auto"/>
        <w:rPr>
          <w:rFonts w:cstheme="minorHAnsi"/>
          <w:color w:val="000000" w:themeColor="text1"/>
        </w:rPr>
      </w:pPr>
      <w:r>
        <w:rPr>
          <w:rFonts w:cstheme="minorHAnsi"/>
          <w:color w:val="000000" w:themeColor="text1"/>
        </w:rPr>
        <w:t>In the concept and outline design of the Spring Meadows development it had been intended that the road would connect through Blandfords Farm Barn site to the north, when this site came forward for development.  However, it’s been revealed that the landowner Vernon Christopher has retained ownership of a 1m wide strip of land along the northern and eastern boundaries of the site, which has cast doubt on the viability of this road connection; see below on Blandford</w:t>
      </w:r>
      <w:r w:rsidR="002C7919">
        <w:rPr>
          <w:rFonts w:cstheme="minorHAnsi"/>
          <w:color w:val="000000" w:themeColor="text1"/>
        </w:rPr>
        <w:t>s</w:t>
      </w:r>
      <w:r>
        <w:rPr>
          <w:rFonts w:cstheme="minorHAnsi"/>
          <w:color w:val="000000" w:themeColor="text1"/>
        </w:rPr>
        <w:t xml:space="preserve"> Farm Barn.</w:t>
      </w:r>
    </w:p>
    <w:p w14:paraId="3AC602C5" w14:textId="77777777" w:rsidR="004457C4" w:rsidRPr="00325CA3" w:rsidRDefault="004457C4">
      <w:pPr>
        <w:rPr>
          <w:rFonts w:cstheme="minorHAnsi"/>
          <w:b/>
          <w:color w:val="4472C4" w:themeColor="accent1"/>
        </w:rPr>
      </w:pPr>
      <w:r w:rsidRPr="00325CA3">
        <w:rPr>
          <w:rFonts w:cstheme="minorHAnsi"/>
          <w:b/>
          <w:color w:val="4472C4" w:themeColor="accent1"/>
        </w:rPr>
        <w:t>4b.</w:t>
      </w:r>
      <w:r w:rsidRPr="00325CA3">
        <w:rPr>
          <w:rFonts w:cstheme="minorHAnsi"/>
          <w:b/>
          <w:color w:val="4472C4" w:themeColor="accent1"/>
        </w:rPr>
        <w:tab/>
        <w:t>Blandfords Farm Barn</w:t>
      </w:r>
    </w:p>
    <w:p w14:paraId="7F34989B" w14:textId="27A08A66" w:rsidR="00F323C0" w:rsidRDefault="00F323C0">
      <w:pPr>
        <w:rPr>
          <w:rFonts w:cstheme="minorHAnsi"/>
          <w:bCs/>
          <w:color w:val="000000" w:themeColor="text1"/>
        </w:rPr>
      </w:pPr>
      <w:r w:rsidRPr="001D667E">
        <w:rPr>
          <w:rFonts w:cstheme="minorHAnsi"/>
          <w:bCs/>
          <w:color w:val="000000" w:themeColor="text1"/>
        </w:rPr>
        <w:t>Several meetings have been held through the year with the prospective developer of Site 22 in the Neighbourhood Plan known as Blandfords Farm Barn.</w:t>
      </w:r>
      <w:r w:rsidR="003651F6" w:rsidRPr="001D667E">
        <w:rPr>
          <w:rFonts w:cstheme="minorHAnsi"/>
          <w:bCs/>
          <w:color w:val="000000" w:themeColor="text1"/>
        </w:rPr>
        <w:t xml:space="preserve"> The Neighbourhood Plan policy (FM20) envisages</w:t>
      </w:r>
      <w:r w:rsidR="001D667E" w:rsidRPr="001D667E">
        <w:rPr>
          <w:rFonts w:cstheme="minorHAnsi"/>
          <w:bCs/>
          <w:color w:val="000000" w:themeColor="text1"/>
        </w:rPr>
        <w:t xml:space="preserve"> up to</w:t>
      </w:r>
      <w:r w:rsidR="003651F6" w:rsidRPr="001D667E">
        <w:rPr>
          <w:rFonts w:cstheme="minorHAnsi"/>
          <w:bCs/>
          <w:color w:val="000000" w:themeColor="text1"/>
        </w:rPr>
        <w:t xml:space="preserve"> 10 self or custom build homes, with the barn converted for some form of employment use.</w:t>
      </w:r>
    </w:p>
    <w:p w14:paraId="39A6FF45" w14:textId="3C33C651" w:rsidR="001D667E" w:rsidRPr="001D667E" w:rsidRDefault="001D667E">
      <w:pPr>
        <w:rPr>
          <w:rFonts w:cstheme="minorHAnsi"/>
          <w:bCs/>
          <w:color w:val="000000" w:themeColor="text1"/>
        </w:rPr>
      </w:pPr>
      <w:r>
        <w:rPr>
          <w:rFonts w:cstheme="minorHAnsi"/>
          <w:bCs/>
          <w:color w:val="000000" w:themeColor="text1"/>
        </w:rPr>
        <w:t xml:space="preserve">Intelligent Land (IL) have proposed a development of 9 self-build or custom-build homes, but their scheme does not contain an employment facility to replace the barn.  IL has been reluctant to make  contact with the Vernon Christopher about connecting the access road to Spring Meadows, because </w:t>
      </w:r>
      <w:r>
        <w:rPr>
          <w:rFonts w:cstheme="minorHAnsi"/>
          <w:bCs/>
          <w:color w:val="000000" w:themeColor="text1"/>
        </w:rPr>
        <w:lastRenderedPageBreak/>
        <w:t xml:space="preserve">of the so-called “ransom strip” </w:t>
      </w:r>
      <w:r w:rsidR="005C05C2">
        <w:rPr>
          <w:rFonts w:cstheme="minorHAnsi"/>
          <w:bCs/>
          <w:color w:val="000000" w:themeColor="text1"/>
        </w:rPr>
        <w:t>surrounding the development. IL prefer instead to provide road access to the site from West Street, west of the surgery.  The PC passed a resolution in March that it would strongly object to this method of road access.  Discussions with Intelligent Land will continue and a consultation event with residents is planned.</w:t>
      </w:r>
    </w:p>
    <w:p w14:paraId="1A298919" w14:textId="4E55917A" w:rsidR="00190233" w:rsidRPr="00D84594" w:rsidRDefault="00190233" w:rsidP="00190233">
      <w:pPr>
        <w:spacing w:before="240" w:after="120" w:line="240" w:lineRule="auto"/>
        <w:rPr>
          <w:rFonts w:cstheme="minorHAnsi"/>
          <w:b/>
          <w:color w:val="2F5496" w:themeColor="accent1" w:themeShade="BF"/>
        </w:rPr>
      </w:pPr>
      <w:r w:rsidRPr="00D84594">
        <w:rPr>
          <w:rFonts w:cstheme="minorHAnsi"/>
          <w:b/>
          <w:color w:val="2F5496" w:themeColor="accent1" w:themeShade="BF"/>
        </w:rPr>
        <w:t>4</w:t>
      </w:r>
      <w:r w:rsidR="00325CA3">
        <w:rPr>
          <w:rFonts w:cstheme="minorHAnsi"/>
          <w:b/>
          <w:color w:val="2F5496" w:themeColor="accent1" w:themeShade="BF"/>
        </w:rPr>
        <w:t>c</w:t>
      </w:r>
      <w:r w:rsidRPr="00D84594">
        <w:rPr>
          <w:rFonts w:cstheme="minorHAnsi"/>
          <w:b/>
          <w:color w:val="2F5496" w:themeColor="accent1" w:themeShade="BF"/>
        </w:rPr>
        <w:t>.  Planning Applications</w:t>
      </w:r>
    </w:p>
    <w:p w14:paraId="5DFDFEDC" w14:textId="1C1723B3" w:rsidR="005C05C2" w:rsidRPr="005C05C2" w:rsidRDefault="005C05C2" w:rsidP="00CB46AC">
      <w:pPr>
        <w:spacing w:after="120" w:line="240" w:lineRule="auto"/>
        <w:rPr>
          <w:rFonts w:cstheme="minorHAnsi"/>
          <w:color w:val="000000" w:themeColor="text1"/>
        </w:rPr>
      </w:pPr>
      <w:r w:rsidRPr="005C05C2">
        <w:rPr>
          <w:rFonts w:cstheme="minorHAnsi"/>
          <w:color w:val="000000" w:themeColor="text1"/>
        </w:rPr>
        <w:t>A recent analysis has shown that 45 new homes have been buil</w:t>
      </w:r>
      <w:r w:rsidR="002C7919">
        <w:rPr>
          <w:rFonts w:cstheme="minorHAnsi"/>
          <w:color w:val="000000" w:themeColor="text1"/>
        </w:rPr>
        <w:t>t</w:t>
      </w:r>
      <w:r w:rsidRPr="005C05C2">
        <w:rPr>
          <w:rFonts w:cstheme="minorHAnsi"/>
          <w:color w:val="000000" w:themeColor="text1"/>
        </w:rPr>
        <w:t xml:space="preserve"> or in construction in Fontmell Magna parish</w:t>
      </w:r>
      <w:r w:rsidR="00F342BF">
        <w:rPr>
          <w:rFonts w:cstheme="minorHAnsi"/>
          <w:color w:val="000000" w:themeColor="text1"/>
        </w:rPr>
        <w:t xml:space="preserve"> since April 2017, the start date of the Neighbourhood Plan</w:t>
      </w:r>
      <w:r w:rsidRPr="005C05C2">
        <w:rPr>
          <w:rFonts w:cstheme="minorHAnsi"/>
          <w:color w:val="000000" w:themeColor="text1"/>
        </w:rPr>
        <w:t xml:space="preserve">. This volume </w:t>
      </w:r>
      <w:r w:rsidR="00F342BF">
        <w:rPr>
          <w:rFonts w:cstheme="minorHAnsi"/>
          <w:color w:val="000000" w:themeColor="text1"/>
        </w:rPr>
        <w:t xml:space="preserve">of new homes, including 12 affordable homes, </w:t>
      </w:r>
      <w:r w:rsidRPr="005C05C2">
        <w:rPr>
          <w:rFonts w:cstheme="minorHAnsi"/>
          <w:color w:val="000000" w:themeColor="text1"/>
        </w:rPr>
        <w:t xml:space="preserve">more than fulfils the </w:t>
      </w:r>
      <w:r w:rsidR="00CA720E">
        <w:rPr>
          <w:rFonts w:cstheme="minorHAnsi"/>
          <w:color w:val="000000" w:themeColor="text1"/>
        </w:rPr>
        <w:t xml:space="preserve">current </w:t>
      </w:r>
      <w:r w:rsidRPr="005C05C2">
        <w:rPr>
          <w:rFonts w:cstheme="minorHAnsi"/>
          <w:color w:val="000000" w:themeColor="text1"/>
        </w:rPr>
        <w:t>expectation</w:t>
      </w:r>
      <w:r w:rsidR="00CA720E">
        <w:rPr>
          <w:rFonts w:cstheme="minorHAnsi"/>
          <w:color w:val="000000" w:themeColor="text1"/>
        </w:rPr>
        <w:t xml:space="preserve"> </w:t>
      </w:r>
      <w:r w:rsidRPr="005C05C2">
        <w:rPr>
          <w:rFonts w:cstheme="minorHAnsi"/>
          <w:color w:val="000000" w:themeColor="text1"/>
        </w:rPr>
        <w:t>of Dorset Council for new hous</w:t>
      </w:r>
      <w:r w:rsidR="00CA720E">
        <w:rPr>
          <w:rFonts w:cstheme="minorHAnsi"/>
          <w:color w:val="000000" w:themeColor="text1"/>
        </w:rPr>
        <w:t>ing</w:t>
      </w:r>
      <w:r w:rsidRPr="005C05C2">
        <w:rPr>
          <w:rFonts w:cstheme="minorHAnsi"/>
          <w:color w:val="000000" w:themeColor="text1"/>
        </w:rPr>
        <w:t xml:space="preserve"> development in the parish</w:t>
      </w:r>
      <w:r w:rsidR="00CA720E">
        <w:rPr>
          <w:rFonts w:cstheme="minorHAnsi"/>
          <w:color w:val="000000" w:themeColor="text1"/>
        </w:rPr>
        <w:t xml:space="preserve"> for the period 2017-31</w:t>
      </w:r>
      <w:r w:rsidRPr="005C05C2">
        <w:rPr>
          <w:rFonts w:cstheme="minorHAnsi"/>
          <w:color w:val="000000" w:themeColor="text1"/>
        </w:rPr>
        <w:t>.</w:t>
      </w:r>
    </w:p>
    <w:p w14:paraId="1D8A85B3" w14:textId="6F3C2E34" w:rsidR="005C05C2" w:rsidRPr="005C05C2" w:rsidRDefault="005C05C2" w:rsidP="00CB46AC">
      <w:pPr>
        <w:spacing w:after="120" w:line="240" w:lineRule="auto"/>
        <w:rPr>
          <w:rFonts w:cstheme="minorHAnsi"/>
          <w:color w:val="000000" w:themeColor="text1"/>
        </w:rPr>
      </w:pPr>
      <w:r w:rsidRPr="005C05C2">
        <w:rPr>
          <w:rFonts w:cstheme="minorHAnsi"/>
          <w:color w:val="000000" w:themeColor="text1"/>
        </w:rPr>
        <w:t xml:space="preserve">The main contributor to this volume is of course Spring Meadows with 30 homes, with the balance coming principally from redundant agricultural barns being converted into houses. </w:t>
      </w:r>
    </w:p>
    <w:p w14:paraId="65AE5695" w14:textId="3D0E0E2E" w:rsidR="00CA720E" w:rsidRDefault="00FE1474" w:rsidP="00CA720E">
      <w:pPr>
        <w:spacing w:after="120" w:line="240" w:lineRule="auto"/>
        <w:rPr>
          <w:rFonts w:cstheme="minorHAnsi"/>
          <w:color w:val="000000" w:themeColor="text1"/>
        </w:rPr>
      </w:pPr>
      <w:r>
        <w:rPr>
          <w:rFonts w:cstheme="minorHAnsi"/>
          <w:color w:val="000000" w:themeColor="text1"/>
        </w:rPr>
        <w:t xml:space="preserve">Each new planning application that arrives is assessed by members of the Neighbourhood Plan Working Group to gauge its compliance with NP policies.  </w:t>
      </w:r>
      <w:r w:rsidR="008A425B">
        <w:rPr>
          <w:rFonts w:cstheme="minorHAnsi"/>
          <w:color w:val="000000" w:themeColor="text1"/>
        </w:rPr>
        <w:t>Also,</w:t>
      </w:r>
      <w:r w:rsidR="00CA720E">
        <w:rPr>
          <w:rFonts w:cstheme="minorHAnsi"/>
          <w:color w:val="000000" w:themeColor="text1"/>
        </w:rPr>
        <w:t xml:space="preserve"> the Clerk writes to the applicant with an offer to meet the PC to discuss their application if this would be helpful. </w:t>
      </w:r>
      <w:r>
        <w:rPr>
          <w:rFonts w:cstheme="minorHAnsi"/>
          <w:color w:val="000000" w:themeColor="text1"/>
        </w:rPr>
        <w:t xml:space="preserve">The NPMG publishes </w:t>
      </w:r>
      <w:proofErr w:type="spellStart"/>
      <w:proofErr w:type="gramStart"/>
      <w:r>
        <w:rPr>
          <w:rFonts w:cstheme="minorHAnsi"/>
          <w:color w:val="000000" w:themeColor="text1"/>
        </w:rPr>
        <w:t>a</w:t>
      </w:r>
      <w:proofErr w:type="spellEnd"/>
      <w:proofErr w:type="gramEnd"/>
      <w:r>
        <w:rPr>
          <w:rFonts w:cstheme="minorHAnsi"/>
          <w:color w:val="000000" w:themeColor="text1"/>
        </w:rPr>
        <w:t xml:space="preserve"> </w:t>
      </w:r>
      <w:r w:rsidR="00CA720E">
        <w:rPr>
          <w:rFonts w:cstheme="minorHAnsi"/>
          <w:color w:val="000000" w:themeColor="text1"/>
        </w:rPr>
        <w:t xml:space="preserve">assessment </w:t>
      </w:r>
      <w:r>
        <w:rPr>
          <w:rFonts w:cstheme="minorHAnsi"/>
          <w:color w:val="000000" w:themeColor="text1"/>
        </w:rPr>
        <w:t xml:space="preserve">report with a recommendation for the </w:t>
      </w:r>
      <w:r w:rsidR="00CA720E">
        <w:rPr>
          <w:rFonts w:cstheme="minorHAnsi"/>
          <w:color w:val="000000" w:themeColor="text1"/>
        </w:rPr>
        <w:t>PC</w:t>
      </w:r>
      <w:r>
        <w:rPr>
          <w:rFonts w:cstheme="minorHAnsi"/>
          <w:color w:val="000000" w:themeColor="text1"/>
        </w:rPr>
        <w:t xml:space="preserve"> to support or object to the application.  </w:t>
      </w:r>
    </w:p>
    <w:p w14:paraId="3637531B" w14:textId="13CE2000" w:rsidR="00FE1474" w:rsidRPr="00191802" w:rsidRDefault="00FE1474" w:rsidP="00F61BEA">
      <w:pPr>
        <w:spacing w:after="120" w:line="240" w:lineRule="auto"/>
        <w:rPr>
          <w:rFonts w:cstheme="minorHAnsi"/>
          <w:color w:val="000000" w:themeColor="text1"/>
        </w:rPr>
      </w:pPr>
      <w:r>
        <w:rPr>
          <w:rFonts w:cstheme="minorHAnsi"/>
          <w:color w:val="000000" w:themeColor="text1"/>
        </w:rPr>
        <w:t>The Parish Council is very grateful to the NPMG members for their assistance in assessing the planning applications; these are:</w:t>
      </w:r>
    </w:p>
    <w:p w14:paraId="037C0515" w14:textId="332EE0E3" w:rsidR="00FE1474" w:rsidRPr="00191802" w:rsidRDefault="00FE1474" w:rsidP="00FE1474">
      <w:pPr>
        <w:spacing w:after="0" w:line="240" w:lineRule="auto"/>
        <w:rPr>
          <w:rFonts w:cstheme="minorHAnsi"/>
          <w:color w:val="000000" w:themeColor="text1"/>
        </w:rPr>
      </w:pPr>
      <w:r w:rsidRPr="00191802">
        <w:rPr>
          <w:rFonts w:cstheme="minorHAnsi"/>
          <w:color w:val="000000" w:themeColor="text1"/>
        </w:rPr>
        <w:tab/>
        <w:t>Roy King (Chair)</w:t>
      </w:r>
      <w:r w:rsidRPr="00191802">
        <w:rPr>
          <w:rFonts w:cstheme="minorHAnsi"/>
          <w:color w:val="000000" w:themeColor="text1"/>
        </w:rPr>
        <w:tab/>
      </w:r>
      <w:r w:rsidRPr="00191802">
        <w:rPr>
          <w:rFonts w:cstheme="minorHAnsi"/>
          <w:color w:val="000000" w:themeColor="text1"/>
        </w:rPr>
        <w:tab/>
        <w:t>Robert McCurrach</w:t>
      </w:r>
      <w:r w:rsidRPr="00191802">
        <w:rPr>
          <w:rFonts w:cstheme="minorHAnsi"/>
          <w:color w:val="000000" w:themeColor="text1"/>
        </w:rPr>
        <w:tab/>
        <w:t>Dick Stainer</w:t>
      </w:r>
      <w:r w:rsidRPr="00191802">
        <w:rPr>
          <w:rFonts w:cstheme="minorHAnsi"/>
          <w:color w:val="000000" w:themeColor="text1"/>
        </w:rPr>
        <w:tab/>
      </w:r>
      <w:r>
        <w:rPr>
          <w:rFonts w:cstheme="minorHAnsi"/>
          <w:color w:val="000000" w:themeColor="text1"/>
        </w:rPr>
        <w:tab/>
      </w:r>
      <w:r w:rsidRPr="00191802">
        <w:rPr>
          <w:rFonts w:cstheme="minorHAnsi"/>
          <w:color w:val="000000" w:themeColor="text1"/>
        </w:rPr>
        <w:t>Barry Roberts</w:t>
      </w:r>
    </w:p>
    <w:p w14:paraId="3931865D" w14:textId="4BEEB70E" w:rsidR="00FE1474" w:rsidRDefault="00FE1474" w:rsidP="00FE1474">
      <w:pPr>
        <w:spacing w:after="120" w:line="240" w:lineRule="auto"/>
        <w:rPr>
          <w:rFonts w:cstheme="minorHAnsi"/>
          <w:color w:val="000000" w:themeColor="text1"/>
        </w:rPr>
      </w:pPr>
      <w:r w:rsidRPr="00191802">
        <w:rPr>
          <w:rFonts w:cstheme="minorHAnsi"/>
          <w:color w:val="000000" w:themeColor="text1"/>
        </w:rPr>
        <w:tab/>
        <w:t>John Knight</w:t>
      </w:r>
      <w:r w:rsidRPr="00191802">
        <w:rPr>
          <w:rFonts w:cstheme="minorHAnsi"/>
          <w:color w:val="000000" w:themeColor="text1"/>
        </w:rPr>
        <w:tab/>
      </w:r>
      <w:r w:rsidRPr="00191802">
        <w:rPr>
          <w:rFonts w:cstheme="minorHAnsi"/>
          <w:color w:val="000000" w:themeColor="text1"/>
        </w:rPr>
        <w:tab/>
        <w:t>Mike Humphreys</w:t>
      </w:r>
      <w:r w:rsidRPr="00191802">
        <w:rPr>
          <w:rFonts w:cstheme="minorHAnsi"/>
          <w:color w:val="000000" w:themeColor="text1"/>
        </w:rPr>
        <w:tab/>
        <w:t>Michael Hobbs</w:t>
      </w:r>
      <w:r w:rsidR="00D52116">
        <w:rPr>
          <w:rFonts w:cstheme="minorHAnsi"/>
          <w:color w:val="000000" w:themeColor="text1"/>
        </w:rPr>
        <w:tab/>
      </w:r>
      <w:r w:rsidR="00D52116">
        <w:rPr>
          <w:rFonts w:cstheme="minorHAnsi"/>
          <w:color w:val="000000" w:themeColor="text1"/>
        </w:rPr>
        <w:tab/>
        <w:t>John Gilbert</w:t>
      </w:r>
      <w:r w:rsidR="00D52116">
        <w:rPr>
          <w:rFonts w:cstheme="minorHAnsi"/>
          <w:color w:val="000000" w:themeColor="text1"/>
        </w:rPr>
        <w:tab/>
      </w:r>
      <w:r w:rsidR="00D52116">
        <w:rPr>
          <w:rFonts w:cstheme="minorHAnsi"/>
          <w:color w:val="000000" w:themeColor="text1"/>
        </w:rPr>
        <w:tab/>
      </w:r>
      <w:r>
        <w:rPr>
          <w:rFonts w:cstheme="minorHAnsi"/>
          <w:color w:val="000000" w:themeColor="text1"/>
        </w:rPr>
        <w:t>Ian Warr</w:t>
      </w:r>
      <w:r>
        <w:rPr>
          <w:rFonts w:cstheme="minorHAnsi"/>
          <w:color w:val="000000" w:themeColor="text1"/>
        </w:rPr>
        <w:tab/>
      </w:r>
      <w:r>
        <w:rPr>
          <w:rFonts w:cstheme="minorHAnsi"/>
          <w:color w:val="000000" w:themeColor="text1"/>
        </w:rPr>
        <w:tab/>
        <w:t>Aidy Lister</w:t>
      </w:r>
    </w:p>
    <w:p w14:paraId="5C5CFABB" w14:textId="0E5587EB" w:rsidR="00FE1474" w:rsidRDefault="00D52116" w:rsidP="00FE1474">
      <w:pPr>
        <w:spacing w:after="120" w:line="240" w:lineRule="auto"/>
        <w:rPr>
          <w:rFonts w:cstheme="minorHAnsi"/>
          <w:color w:val="000000" w:themeColor="text1"/>
        </w:rPr>
      </w:pPr>
      <w:r>
        <w:rPr>
          <w:rFonts w:cstheme="minorHAnsi"/>
          <w:color w:val="000000" w:themeColor="text1"/>
        </w:rPr>
        <w:t xml:space="preserve">In December </w:t>
      </w:r>
      <w:r w:rsidR="00FE1474">
        <w:rPr>
          <w:rFonts w:cstheme="minorHAnsi"/>
          <w:color w:val="000000" w:themeColor="text1"/>
        </w:rPr>
        <w:t>Robert McCurrach stepped down as Secretary of the Group and Roy King stepped down as Chairman; the PC is very grateful for their work in this area.  Mike Humphreys is acting Chair and Secretary until new members are appointed.</w:t>
      </w:r>
    </w:p>
    <w:p w14:paraId="369EB212" w14:textId="3F62F818" w:rsidR="00FE1474" w:rsidRDefault="00F342BF" w:rsidP="00FE1474">
      <w:pPr>
        <w:spacing w:after="120" w:line="240" w:lineRule="auto"/>
        <w:rPr>
          <w:rFonts w:cstheme="minorHAnsi"/>
          <w:color w:val="000000" w:themeColor="text1"/>
        </w:rPr>
      </w:pPr>
      <w:r>
        <w:rPr>
          <w:rFonts w:cstheme="minorHAnsi"/>
          <w:color w:val="000000" w:themeColor="text1"/>
        </w:rPr>
        <w:t xml:space="preserve">In 2022/23, the Parish Council received 30 new planning applications. Details of </w:t>
      </w:r>
      <w:r w:rsidR="008A658F">
        <w:rPr>
          <w:rFonts w:cstheme="minorHAnsi"/>
          <w:color w:val="000000" w:themeColor="text1"/>
        </w:rPr>
        <w:t xml:space="preserve">all </w:t>
      </w:r>
      <w:r>
        <w:rPr>
          <w:rFonts w:cstheme="minorHAnsi"/>
          <w:color w:val="000000" w:themeColor="text1"/>
        </w:rPr>
        <w:t xml:space="preserve">the applications </w:t>
      </w:r>
      <w:r w:rsidR="00FE1474">
        <w:rPr>
          <w:rFonts w:cstheme="minorHAnsi"/>
          <w:color w:val="000000" w:themeColor="text1"/>
        </w:rPr>
        <w:t xml:space="preserve">and the NPMG reports </w:t>
      </w:r>
      <w:r w:rsidR="008A658F">
        <w:rPr>
          <w:rFonts w:cstheme="minorHAnsi"/>
          <w:color w:val="000000" w:themeColor="text1"/>
        </w:rPr>
        <w:t>can be</w:t>
      </w:r>
      <w:r w:rsidR="00FE1474">
        <w:rPr>
          <w:rFonts w:cstheme="minorHAnsi"/>
          <w:color w:val="000000" w:themeColor="text1"/>
        </w:rPr>
        <w:t xml:space="preserve"> on the PC Website at: </w:t>
      </w:r>
      <w:hyperlink r:id="rId13" w:history="1">
        <w:r w:rsidR="00FE1474" w:rsidRPr="00FB345F">
          <w:rPr>
            <w:rStyle w:val="Hyperlink"/>
            <w:rFonts w:cstheme="minorHAnsi"/>
          </w:rPr>
          <w:t>http://www.fontmellmagnapc.co.uk/Neighbourhood_Plan_Monitoring_Group_34858.aspx</w:t>
        </w:r>
      </w:hyperlink>
    </w:p>
    <w:p w14:paraId="358E09BD" w14:textId="5E4C6CCF" w:rsidR="00D52116" w:rsidRDefault="0075578C" w:rsidP="00D52116">
      <w:pPr>
        <w:spacing w:after="0" w:line="240" w:lineRule="auto"/>
        <w:rPr>
          <w:rFonts w:cstheme="minorHAnsi"/>
          <w:color w:val="000000" w:themeColor="text1"/>
        </w:rPr>
      </w:pPr>
      <w:r>
        <w:rPr>
          <w:rFonts w:cstheme="minorHAnsi"/>
          <w:color w:val="000000" w:themeColor="text1"/>
        </w:rPr>
        <w:t xml:space="preserve">The PC was able to support the majority of these, but with objections raised against </w:t>
      </w:r>
      <w:r w:rsidR="00CA720E">
        <w:rPr>
          <w:rFonts w:cstheme="minorHAnsi"/>
          <w:color w:val="000000" w:themeColor="text1"/>
        </w:rPr>
        <w:t>9</w:t>
      </w:r>
      <w:r>
        <w:rPr>
          <w:rFonts w:cstheme="minorHAnsi"/>
          <w:color w:val="000000" w:themeColor="text1"/>
        </w:rPr>
        <w:t xml:space="preserve"> where the application</w:t>
      </w:r>
      <w:r w:rsidR="00CA720E">
        <w:rPr>
          <w:rFonts w:cstheme="minorHAnsi"/>
          <w:color w:val="000000" w:themeColor="text1"/>
        </w:rPr>
        <w:t>s</w:t>
      </w:r>
      <w:r>
        <w:rPr>
          <w:rFonts w:cstheme="minorHAnsi"/>
          <w:color w:val="000000" w:themeColor="text1"/>
        </w:rPr>
        <w:t xml:space="preserve"> </w:t>
      </w:r>
      <w:r w:rsidR="00CA720E">
        <w:rPr>
          <w:rFonts w:cstheme="minorHAnsi"/>
          <w:color w:val="000000" w:themeColor="text1"/>
        </w:rPr>
        <w:t>are</w:t>
      </w:r>
      <w:r>
        <w:rPr>
          <w:rFonts w:cstheme="minorHAnsi"/>
          <w:color w:val="000000" w:themeColor="text1"/>
        </w:rPr>
        <w:t xml:space="preserve"> not compliant with Neighbourhood Plan policies. </w:t>
      </w:r>
    </w:p>
    <w:p w14:paraId="368D7B41" w14:textId="3320A106" w:rsidR="00D52116" w:rsidRDefault="00D52116" w:rsidP="00D52116">
      <w:pPr>
        <w:spacing w:after="0" w:line="240" w:lineRule="auto"/>
        <w:rPr>
          <w:rFonts w:cstheme="minorHAnsi"/>
          <w:color w:val="000000" w:themeColor="text1"/>
        </w:rPr>
      </w:pPr>
    </w:p>
    <w:p w14:paraId="36A2874A" w14:textId="05CE3DD9" w:rsidR="0075578C" w:rsidRDefault="00A07659" w:rsidP="00D52116">
      <w:pPr>
        <w:spacing w:after="0" w:line="240" w:lineRule="auto"/>
        <w:rPr>
          <w:rFonts w:cstheme="minorHAnsi"/>
        </w:rPr>
      </w:pPr>
      <w:r w:rsidRPr="00D52116">
        <w:rPr>
          <w:rFonts w:cstheme="minorHAnsi"/>
          <w:b/>
          <w:bCs/>
          <w:noProof/>
          <w:color w:val="2F5496" w:themeColor="accent1" w:themeShade="BF"/>
          <w:sz w:val="24"/>
          <w:szCs w:val="24"/>
        </w:rPr>
        <w:drawing>
          <wp:anchor distT="0" distB="0" distL="114300" distR="114300" simplePos="0" relativeHeight="251670528" behindDoc="0" locked="0" layoutInCell="1" allowOverlap="1" wp14:anchorId="111558F2" wp14:editId="23BD5B32">
            <wp:simplePos x="0" y="0"/>
            <wp:positionH relativeFrom="margin">
              <wp:posOffset>11896</wp:posOffset>
            </wp:positionH>
            <wp:positionV relativeFrom="margin">
              <wp:posOffset>5969635</wp:posOffset>
            </wp:positionV>
            <wp:extent cx="2146935" cy="2362200"/>
            <wp:effectExtent l="0" t="0" r="0" b="0"/>
            <wp:wrapSquare wrapText="bothSides"/>
            <wp:docPr id="17" name="Picture 17" descr="Diagram, map&#10;&#10;Description automatically generated">
              <a:extLst xmlns:a="http://schemas.openxmlformats.org/drawingml/2006/main">
                <a:ext uri="{FF2B5EF4-FFF2-40B4-BE49-F238E27FC236}">
                  <a16:creationId xmlns:a16="http://schemas.microsoft.com/office/drawing/2014/main" id="{4A950EAB-4F9E-0B42-BE7B-B184130675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map&#10;&#10;Description automatically generated">
                      <a:extLst>
                        <a:ext uri="{FF2B5EF4-FFF2-40B4-BE49-F238E27FC236}">
                          <a16:creationId xmlns:a16="http://schemas.microsoft.com/office/drawing/2014/main" id="{4A950EAB-4F9E-0B42-BE7B-B184130675C9}"/>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b="22191"/>
                    <a:stretch/>
                  </pic:blipFill>
                  <pic:spPr bwMode="auto">
                    <a:xfrm>
                      <a:off x="0" y="0"/>
                      <a:ext cx="2146935" cy="2362200"/>
                    </a:xfrm>
                    <a:prstGeom prst="rect">
                      <a:avLst/>
                    </a:prstGeom>
                    <a:ln>
                      <a:noFill/>
                    </a:ln>
                    <a:extLst>
                      <a:ext uri="{53640926-AAD7-44D8-BBD7-CCE9431645EC}">
                        <a14:shadowObscured xmlns:a14="http://schemas.microsoft.com/office/drawing/2010/main"/>
                      </a:ext>
                    </a:extLst>
                  </pic:spPr>
                </pic:pic>
              </a:graphicData>
            </a:graphic>
          </wp:anchor>
        </w:drawing>
      </w:r>
      <w:r w:rsidR="0075578C">
        <w:rPr>
          <w:rFonts w:cstheme="minorHAnsi"/>
          <w:color w:val="000000" w:themeColor="text1"/>
        </w:rPr>
        <w:t xml:space="preserve">Of </w:t>
      </w:r>
      <w:proofErr w:type="gramStart"/>
      <w:r w:rsidR="0075578C">
        <w:rPr>
          <w:rFonts w:cstheme="minorHAnsi"/>
          <w:color w:val="000000" w:themeColor="text1"/>
        </w:rPr>
        <w:t>particular note</w:t>
      </w:r>
      <w:proofErr w:type="gramEnd"/>
      <w:r w:rsidR="0075578C">
        <w:rPr>
          <w:rFonts w:cstheme="minorHAnsi"/>
          <w:color w:val="000000" w:themeColor="text1"/>
        </w:rPr>
        <w:t xml:space="preserve"> </w:t>
      </w:r>
      <w:r w:rsidR="00D52116">
        <w:rPr>
          <w:rFonts w:cstheme="minorHAnsi"/>
          <w:color w:val="000000" w:themeColor="text1"/>
        </w:rPr>
        <w:t xml:space="preserve">is the proposed development </w:t>
      </w:r>
      <w:r w:rsidR="0075578C">
        <w:rPr>
          <w:rFonts w:cstheme="minorHAnsi"/>
        </w:rPr>
        <w:t>P/OUT/2023/00667 Land at Mill Street</w:t>
      </w:r>
      <w:r w:rsidR="00D52116">
        <w:rPr>
          <w:rFonts w:cstheme="minorHAnsi"/>
        </w:rPr>
        <w:t>, for</w:t>
      </w:r>
      <w:r w:rsidR="0075578C">
        <w:rPr>
          <w:rFonts w:cstheme="minorHAnsi"/>
        </w:rPr>
        <w:t xml:space="preserve"> 25 dwellings</w:t>
      </w:r>
      <w:r w:rsidR="00D52116">
        <w:rPr>
          <w:rFonts w:cstheme="minorHAnsi"/>
        </w:rPr>
        <w:t xml:space="preserve"> on two fields north of Mill Street.  </w:t>
      </w:r>
      <w:r w:rsidR="0075578C">
        <w:rPr>
          <w:rFonts w:cstheme="minorHAnsi"/>
        </w:rPr>
        <w:t xml:space="preserve"> </w:t>
      </w:r>
      <w:r w:rsidR="00D52116">
        <w:rPr>
          <w:rFonts w:cstheme="minorHAnsi"/>
        </w:rPr>
        <w:t>The PC objected strongly to this application as it conflicted with 10 NP policies and potentially conflicts with 4 more.  The parish does not need this volume of additional housing, the location is wholly inappropriate</w:t>
      </w:r>
      <w:r w:rsidR="00CA720E">
        <w:rPr>
          <w:rFonts w:cstheme="minorHAnsi"/>
        </w:rPr>
        <w:t xml:space="preserve"> being outside the Settlement Boundary,</w:t>
      </w:r>
      <w:r w:rsidR="00D52116">
        <w:rPr>
          <w:rFonts w:cstheme="minorHAnsi"/>
        </w:rPr>
        <w:t xml:space="preserve"> and there would be harm to </w:t>
      </w:r>
      <w:r w:rsidR="00CA720E">
        <w:rPr>
          <w:rFonts w:cstheme="minorHAnsi"/>
        </w:rPr>
        <w:t>the setting of the AONB. The PC</w:t>
      </w:r>
      <w:r w:rsidR="00F6590D">
        <w:rPr>
          <w:rFonts w:cstheme="minorHAnsi"/>
        </w:rPr>
        <w:t>’s</w:t>
      </w:r>
      <w:r w:rsidR="00CA720E">
        <w:rPr>
          <w:rFonts w:cstheme="minorHAnsi"/>
        </w:rPr>
        <w:t xml:space="preserve"> formal objection statement w</w:t>
      </w:r>
      <w:r w:rsidR="00F6590D">
        <w:rPr>
          <w:rFonts w:cstheme="minorHAnsi"/>
        </w:rPr>
        <w:t xml:space="preserve">as </w:t>
      </w:r>
      <w:r w:rsidR="00CA720E">
        <w:rPr>
          <w:rFonts w:cstheme="minorHAnsi"/>
        </w:rPr>
        <w:t>submitted to Dorset Council alongside numerous objections from residents</w:t>
      </w:r>
      <w:r w:rsidR="00F6590D">
        <w:rPr>
          <w:rFonts w:cstheme="minorHAnsi"/>
        </w:rPr>
        <w:t>, the Cranborne AONB, CPRE, Historic England and Dorset Council’s Conservation Officer</w:t>
      </w:r>
      <w:r w:rsidR="00CA720E">
        <w:rPr>
          <w:rFonts w:cstheme="minorHAnsi"/>
        </w:rPr>
        <w:t>.</w:t>
      </w:r>
    </w:p>
    <w:p w14:paraId="350AFC17" w14:textId="77777777" w:rsidR="00CA720E" w:rsidRDefault="00CA720E" w:rsidP="00D52116">
      <w:pPr>
        <w:spacing w:after="0" w:line="240" w:lineRule="auto"/>
        <w:rPr>
          <w:rFonts w:cstheme="minorHAnsi"/>
        </w:rPr>
      </w:pPr>
    </w:p>
    <w:p w14:paraId="5D912839" w14:textId="77777777" w:rsidR="00FD58D9" w:rsidRDefault="00FD58D9">
      <w:pPr>
        <w:rPr>
          <w:rFonts w:cstheme="minorHAnsi"/>
          <w:b/>
          <w:color w:val="2F5496" w:themeColor="accent1" w:themeShade="BF"/>
        </w:rPr>
      </w:pPr>
      <w:r>
        <w:rPr>
          <w:rFonts w:cstheme="minorHAnsi"/>
          <w:b/>
          <w:color w:val="2F5496" w:themeColor="accent1" w:themeShade="BF"/>
        </w:rPr>
        <w:br w:type="page"/>
      </w:r>
    </w:p>
    <w:p w14:paraId="49E925AC" w14:textId="136F6D2A" w:rsidR="00F16303" w:rsidRPr="007406BC" w:rsidRDefault="00144239" w:rsidP="00F6590D">
      <w:pPr>
        <w:rPr>
          <w:rFonts w:cstheme="minorHAnsi"/>
          <w:b/>
          <w:color w:val="2F5496" w:themeColor="accent1" w:themeShade="BF"/>
        </w:rPr>
      </w:pPr>
      <w:r w:rsidRPr="00D84594">
        <w:rPr>
          <w:rFonts w:cstheme="minorHAnsi"/>
          <w:b/>
          <w:color w:val="2F5496" w:themeColor="accent1" w:themeShade="BF"/>
        </w:rPr>
        <w:lastRenderedPageBreak/>
        <w:t>4</w:t>
      </w:r>
      <w:r w:rsidR="00325CA3">
        <w:rPr>
          <w:rFonts w:cstheme="minorHAnsi"/>
          <w:b/>
          <w:color w:val="2F5496" w:themeColor="accent1" w:themeShade="BF"/>
        </w:rPr>
        <w:t>d</w:t>
      </w:r>
      <w:r w:rsidRPr="00D84594">
        <w:rPr>
          <w:rFonts w:cstheme="minorHAnsi"/>
          <w:b/>
          <w:color w:val="2F5496" w:themeColor="accent1" w:themeShade="BF"/>
        </w:rPr>
        <w:t>.  Neighbourhood Plan</w:t>
      </w:r>
    </w:p>
    <w:p w14:paraId="6FC0CD7F" w14:textId="2FBD25B4" w:rsidR="00CA720E" w:rsidRDefault="00FD58D9" w:rsidP="00CA720E">
      <w:pPr>
        <w:spacing w:after="120" w:line="240" w:lineRule="auto"/>
        <w:rPr>
          <w:rFonts w:cstheme="minorHAnsi"/>
          <w:color w:val="000000" w:themeColor="text1"/>
        </w:rPr>
      </w:pPr>
      <w:r w:rsidRPr="00FD58D9">
        <w:rPr>
          <w:rFonts w:cstheme="minorHAnsi"/>
          <w:noProof/>
          <w:color w:val="000000" w:themeColor="text1"/>
        </w:rPr>
        <w:drawing>
          <wp:anchor distT="0" distB="0" distL="114300" distR="114300" simplePos="0" relativeHeight="251674624" behindDoc="0" locked="0" layoutInCell="1" allowOverlap="1" wp14:anchorId="54027968" wp14:editId="7E959484">
            <wp:simplePos x="0" y="0"/>
            <wp:positionH relativeFrom="margin">
              <wp:posOffset>3656965</wp:posOffset>
            </wp:positionH>
            <wp:positionV relativeFrom="margin">
              <wp:posOffset>978624</wp:posOffset>
            </wp:positionV>
            <wp:extent cx="1907540" cy="1347470"/>
            <wp:effectExtent l="25400" t="25400" r="22860" b="24130"/>
            <wp:wrapSquare wrapText="bothSides"/>
            <wp:docPr id="11" name="Picture 11">
              <a:extLst xmlns:a="http://schemas.openxmlformats.org/drawingml/2006/main">
                <a:ext uri="{FF2B5EF4-FFF2-40B4-BE49-F238E27FC236}">
                  <a16:creationId xmlns:a16="http://schemas.microsoft.com/office/drawing/2014/main" id="{C1AFCB7F-E9BC-9772-307C-8D64B26B4F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1AFCB7F-E9BC-9772-307C-8D64B26B4F1E}"/>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7540" cy="1347470"/>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r w:rsidR="00CA720E">
        <w:rPr>
          <w:rFonts w:cstheme="minorHAnsi"/>
          <w:color w:val="000000" w:themeColor="text1"/>
        </w:rPr>
        <w:t xml:space="preserve">The Neighbourhood Plan (NP) is an important document, </w:t>
      </w:r>
      <w:r w:rsidR="00B829D8">
        <w:rPr>
          <w:rFonts w:cstheme="minorHAnsi"/>
          <w:color w:val="000000" w:themeColor="text1"/>
        </w:rPr>
        <w:t xml:space="preserve">its policies forming the basis for assessing planning applications.  The NP covers the period 2017-31 and was “made” in November 2018 to become part of Dorset Council’s Local Plan.  The NP </w:t>
      </w:r>
      <w:r w:rsidR="00CA720E">
        <w:rPr>
          <w:rFonts w:cstheme="minorHAnsi"/>
          <w:color w:val="000000" w:themeColor="text1"/>
        </w:rPr>
        <w:t>afford</w:t>
      </w:r>
      <w:r w:rsidR="00B829D8">
        <w:rPr>
          <w:rFonts w:cstheme="minorHAnsi"/>
          <w:color w:val="000000" w:themeColor="text1"/>
        </w:rPr>
        <w:t>s</w:t>
      </w:r>
      <w:r w:rsidR="00CA720E">
        <w:rPr>
          <w:rFonts w:cstheme="minorHAnsi"/>
          <w:color w:val="000000" w:themeColor="text1"/>
        </w:rPr>
        <w:t xml:space="preserve"> some protection against unwanted or inappropriate development in the village or wider parish</w:t>
      </w:r>
      <w:r w:rsidR="00B829D8">
        <w:rPr>
          <w:rFonts w:cstheme="minorHAnsi"/>
          <w:color w:val="000000" w:themeColor="text1"/>
        </w:rPr>
        <w:t>.</w:t>
      </w:r>
    </w:p>
    <w:p w14:paraId="0766079E" w14:textId="476CB088" w:rsidR="00B829D8" w:rsidRPr="00B829D8" w:rsidRDefault="00B829D8" w:rsidP="00CB46AC">
      <w:pPr>
        <w:spacing w:after="120" w:line="240" w:lineRule="auto"/>
        <w:rPr>
          <w:rFonts w:cstheme="minorHAnsi"/>
          <w:color w:val="000000" w:themeColor="text1"/>
        </w:rPr>
      </w:pPr>
      <w:r w:rsidRPr="00B829D8">
        <w:rPr>
          <w:rFonts w:cstheme="minorHAnsi"/>
          <w:color w:val="000000" w:themeColor="text1"/>
        </w:rPr>
        <w:t xml:space="preserve">Through various </w:t>
      </w:r>
      <w:r>
        <w:rPr>
          <w:rFonts w:cstheme="minorHAnsi"/>
          <w:color w:val="000000" w:themeColor="text1"/>
        </w:rPr>
        <w:t xml:space="preserve">Dorset Council </w:t>
      </w:r>
      <w:r w:rsidRPr="00B829D8">
        <w:rPr>
          <w:rFonts w:cstheme="minorHAnsi"/>
          <w:color w:val="000000" w:themeColor="text1"/>
        </w:rPr>
        <w:t>briefings in 2022, it became apparent that the NP needs to be updated. Dorset Council has failed to pass the Government’s Housing Delivery Test in means the NP is only granted a tenure of 2 years.  If the NP is updated is then acquires a further two years of tenure.</w:t>
      </w:r>
    </w:p>
    <w:p w14:paraId="19C215BE" w14:textId="3C46BA16" w:rsidR="00B829D8" w:rsidRPr="00B829D8" w:rsidRDefault="007406BC" w:rsidP="00B829D8">
      <w:pPr>
        <w:spacing w:after="120" w:line="240" w:lineRule="auto"/>
        <w:rPr>
          <w:rFonts w:cstheme="minorHAnsi"/>
          <w:color w:val="000000" w:themeColor="text1"/>
        </w:rPr>
      </w:pPr>
      <w:r w:rsidRPr="00B829D8">
        <w:rPr>
          <w:rFonts w:cstheme="minorHAnsi"/>
          <w:color w:val="000000" w:themeColor="text1"/>
        </w:rPr>
        <w:t xml:space="preserve">A new team </w:t>
      </w:r>
      <w:r w:rsidR="00B829D8" w:rsidRPr="00B829D8">
        <w:rPr>
          <w:rFonts w:cstheme="minorHAnsi"/>
          <w:color w:val="000000" w:themeColor="text1"/>
        </w:rPr>
        <w:t>has been</w:t>
      </w:r>
      <w:r w:rsidRPr="00B829D8">
        <w:rPr>
          <w:rFonts w:cstheme="minorHAnsi"/>
          <w:color w:val="000000" w:themeColor="text1"/>
        </w:rPr>
        <w:t xml:space="preserve"> formed to undertake the review and update of the Neighbourhood Plan.  The NP Review Group</w:t>
      </w:r>
      <w:r w:rsidR="00B829D8" w:rsidRPr="00B829D8">
        <w:rPr>
          <w:rFonts w:cstheme="minorHAnsi"/>
          <w:color w:val="000000" w:themeColor="text1"/>
        </w:rPr>
        <w:t xml:space="preserve"> is </w:t>
      </w:r>
      <w:r w:rsidRPr="00B829D8">
        <w:rPr>
          <w:rFonts w:cstheme="minorHAnsi"/>
          <w:color w:val="000000" w:themeColor="text1"/>
        </w:rPr>
        <w:t>separate from the Parish Council,</w:t>
      </w:r>
      <w:r w:rsidR="00B829D8" w:rsidRPr="00B829D8">
        <w:rPr>
          <w:rFonts w:cstheme="minorHAnsi"/>
          <w:color w:val="000000" w:themeColor="text1"/>
        </w:rPr>
        <w:t xml:space="preserve"> chaired by Rosie-Anne Yates</w:t>
      </w:r>
      <w:r w:rsidRPr="00B829D8">
        <w:rPr>
          <w:rFonts w:cstheme="minorHAnsi"/>
          <w:color w:val="000000" w:themeColor="text1"/>
        </w:rPr>
        <w:t xml:space="preserve"> with Andrew providing the</w:t>
      </w:r>
      <w:r w:rsidR="00B829D8" w:rsidRPr="00B829D8">
        <w:rPr>
          <w:rFonts w:cstheme="minorHAnsi"/>
          <w:color w:val="000000" w:themeColor="text1"/>
        </w:rPr>
        <w:t xml:space="preserve"> PC</w:t>
      </w:r>
      <w:r w:rsidRPr="00B829D8">
        <w:rPr>
          <w:rFonts w:cstheme="minorHAnsi"/>
          <w:color w:val="000000" w:themeColor="text1"/>
        </w:rPr>
        <w:t xml:space="preserve"> link</w:t>
      </w:r>
      <w:r w:rsidR="00B829D8" w:rsidRPr="00B829D8">
        <w:rPr>
          <w:rFonts w:cstheme="minorHAnsi"/>
          <w:color w:val="000000" w:themeColor="text1"/>
        </w:rPr>
        <w:t xml:space="preserve"> and</w:t>
      </w:r>
      <w:r w:rsidRPr="00B829D8">
        <w:rPr>
          <w:rFonts w:cstheme="minorHAnsi"/>
          <w:color w:val="000000" w:themeColor="text1"/>
        </w:rPr>
        <w:t xml:space="preserve"> Dick Stainer is a member to provide continuity with the original NP team. </w:t>
      </w:r>
      <w:r w:rsidR="00B829D8" w:rsidRPr="00B829D8">
        <w:rPr>
          <w:rFonts w:cstheme="minorHAnsi"/>
          <w:color w:val="000000" w:themeColor="text1"/>
        </w:rPr>
        <w:t xml:space="preserve"> Jo Witherden has been retained as a planning consultant to guide the project team through the process.  It is hoped to send out a revised plan for consultation </w:t>
      </w:r>
      <w:r w:rsidR="00B829D8" w:rsidRPr="008A425B">
        <w:rPr>
          <w:rFonts w:cstheme="minorHAnsi"/>
        </w:rPr>
        <w:t xml:space="preserve">in </w:t>
      </w:r>
      <w:r w:rsidR="008A425B" w:rsidRPr="008A425B">
        <w:rPr>
          <w:rFonts w:cstheme="minorHAnsi"/>
        </w:rPr>
        <w:t xml:space="preserve">May </w:t>
      </w:r>
      <w:r w:rsidR="008A425B">
        <w:rPr>
          <w:rFonts w:cstheme="minorHAnsi"/>
        </w:rPr>
        <w:t xml:space="preserve">/ June </w:t>
      </w:r>
      <w:r w:rsidR="008A425B" w:rsidRPr="008A425B">
        <w:rPr>
          <w:rFonts w:cstheme="minorHAnsi"/>
        </w:rPr>
        <w:t>2023</w:t>
      </w:r>
      <w:r w:rsidR="00B829D8" w:rsidRPr="008A425B">
        <w:rPr>
          <w:rFonts w:cstheme="minorHAnsi"/>
        </w:rPr>
        <w:t>.</w:t>
      </w:r>
    </w:p>
    <w:p w14:paraId="73CDEAFA" w14:textId="3BACA67D" w:rsidR="00325CA3" w:rsidRDefault="00325CA3" w:rsidP="00B829D8">
      <w:pPr>
        <w:rPr>
          <w:rFonts w:cstheme="minorHAnsi"/>
          <w:b/>
          <w:color w:val="2F5496" w:themeColor="accent1" w:themeShade="BF"/>
        </w:rPr>
      </w:pPr>
    </w:p>
    <w:p w14:paraId="6C0FFD52" w14:textId="50BFA728" w:rsidR="000379BD" w:rsidRPr="00B829D8" w:rsidRDefault="008B32EA" w:rsidP="00B829D8">
      <w:pPr>
        <w:rPr>
          <w:rFonts w:cstheme="minorHAnsi"/>
          <w:color w:val="000000" w:themeColor="text1"/>
        </w:rPr>
      </w:pPr>
      <w:r w:rsidRPr="00D84594">
        <w:rPr>
          <w:rFonts w:cstheme="minorHAnsi"/>
          <w:b/>
          <w:color w:val="2F5496" w:themeColor="accent1" w:themeShade="BF"/>
        </w:rPr>
        <w:t>5</w:t>
      </w:r>
      <w:r w:rsidR="000379BD" w:rsidRPr="00D84594">
        <w:rPr>
          <w:rFonts w:cstheme="minorHAnsi"/>
          <w:b/>
          <w:color w:val="2F5496" w:themeColor="accent1" w:themeShade="BF"/>
        </w:rPr>
        <w:t>. Highways</w:t>
      </w:r>
      <w:r w:rsidR="00D454B1" w:rsidRPr="00D84594">
        <w:rPr>
          <w:rFonts w:cstheme="minorHAnsi"/>
          <w:b/>
          <w:color w:val="2F5496" w:themeColor="accent1" w:themeShade="BF"/>
        </w:rPr>
        <w:t xml:space="preserve"> &amp; Road Safety</w:t>
      </w:r>
    </w:p>
    <w:p w14:paraId="530C2EA1" w14:textId="48C4F6BC" w:rsidR="00B829D8" w:rsidRPr="002D7A36" w:rsidRDefault="00B829D8" w:rsidP="00C56C12">
      <w:pPr>
        <w:spacing w:after="120" w:line="240" w:lineRule="auto"/>
        <w:rPr>
          <w:rFonts w:cstheme="minorHAnsi"/>
          <w:color w:val="000000" w:themeColor="text1"/>
        </w:rPr>
      </w:pPr>
      <w:r w:rsidRPr="002D7A36">
        <w:rPr>
          <w:rFonts w:cstheme="minorHAnsi"/>
          <w:color w:val="000000" w:themeColor="text1"/>
        </w:rPr>
        <w:t xml:space="preserve">A great deal of efforts has been put into improving the safety of roads in the village, for pedestrians and road users. </w:t>
      </w:r>
    </w:p>
    <w:p w14:paraId="0ADCBBEE" w14:textId="0D0F3B40" w:rsidR="002D7A36" w:rsidRPr="002D7A36" w:rsidRDefault="002D7A36" w:rsidP="002D7A36">
      <w:pPr>
        <w:spacing w:after="120" w:line="240" w:lineRule="auto"/>
        <w:rPr>
          <w:rFonts w:cstheme="minorHAnsi"/>
          <w:color w:val="000000" w:themeColor="text1"/>
        </w:rPr>
      </w:pPr>
      <w:r>
        <w:rPr>
          <w:rFonts w:cstheme="minorHAnsi"/>
          <w:color w:val="000000" w:themeColor="text1"/>
        </w:rPr>
        <w:t>Last April/May a community s</w:t>
      </w:r>
      <w:r w:rsidRPr="002D7A36">
        <w:rPr>
          <w:rFonts w:cstheme="minorHAnsi"/>
          <w:color w:val="000000" w:themeColor="text1"/>
        </w:rPr>
        <w:t xml:space="preserve">urvey </w:t>
      </w:r>
      <w:r>
        <w:rPr>
          <w:rFonts w:cstheme="minorHAnsi"/>
          <w:color w:val="000000" w:themeColor="text1"/>
        </w:rPr>
        <w:t>was conducted which showed strong</w:t>
      </w:r>
      <w:r w:rsidRPr="002D7A36">
        <w:rPr>
          <w:rFonts w:cstheme="minorHAnsi"/>
          <w:color w:val="000000" w:themeColor="text1"/>
        </w:rPr>
        <w:t xml:space="preserve"> support for reduced speed limits</w:t>
      </w:r>
      <w:r>
        <w:rPr>
          <w:rFonts w:cstheme="minorHAnsi"/>
          <w:color w:val="000000" w:themeColor="text1"/>
        </w:rPr>
        <w:t xml:space="preserve">.  </w:t>
      </w:r>
      <w:r w:rsidRPr="002D7A36">
        <w:rPr>
          <w:rFonts w:cstheme="minorHAnsi"/>
          <w:bCs/>
          <w:color w:val="000000" w:themeColor="text1"/>
        </w:rPr>
        <w:t>The survey results based on replies from households</w:t>
      </w:r>
      <w:r>
        <w:rPr>
          <w:rFonts w:cstheme="minorHAnsi"/>
          <w:bCs/>
          <w:color w:val="000000" w:themeColor="text1"/>
        </w:rPr>
        <w:t>,</w:t>
      </w:r>
      <w:r w:rsidRPr="002D7A36">
        <w:rPr>
          <w:rFonts w:cstheme="minorHAnsi"/>
          <w:bCs/>
          <w:color w:val="000000" w:themeColor="text1"/>
        </w:rPr>
        <w:t> </w:t>
      </w:r>
      <w:proofErr w:type="spellStart"/>
      <w:r w:rsidRPr="002D7A36">
        <w:rPr>
          <w:rFonts w:cstheme="minorHAnsi"/>
          <w:color w:val="000000" w:themeColor="text1"/>
        </w:rPr>
        <w:t>ie</w:t>
      </w:r>
      <w:proofErr w:type="spellEnd"/>
      <w:r w:rsidRPr="002D7A36">
        <w:rPr>
          <w:rFonts w:cstheme="minorHAnsi"/>
          <w:color w:val="000000" w:themeColor="text1"/>
        </w:rPr>
        <w:t>. one vote per household only</w:t>
      </w:r>
      <w:r>
        <w:rPr>
          <w:rFonts w:cstheme="minorHAnsi"/>
          <w:color w:val="000000" w:themeColor="text1"/>
        </w:rPr>
        <w:t xml:space="preserve"> were:</w:t>
      </w:r>
    </w:p>
    <w:p w14:paraId="51226151" w14:textId="6465D212" w:rsidR="002D7A36" w:rsidRPr="002D7A36" w:rsidRDefault="002D7A36" w:rsidP="002D7A36">
      <w:pPr>
        <w:numPr>
          <w:ilvl w:val="0"/>
          <w:numId w:val="6"/>
        </w:numPr>
        <w:spacing w:before="120" w:after="120" w:line="240" w:lineRule="auto"/>
        <w:rPr>
          <w:rFonts w:cstheme="minorHAnsi"/>
          <w:color w:val="000000" w:themeColor="text1"/>
        </w:rPr>
      </w:pPr>
      <w:r w:rsidRPr="002D7A36">
        <w:rPr>
          <w:rFonts w:cstheme="minorHAnsi"/>
          <w:color w:val="000000" w:themeColor="text1"/>
        </w:rPr>
        <w:t xml:space="preserve">95.2 % of the 63 household responses support a </w:t>
      </w:r>
      <w:proofErr w:type="gramStart"/>
      <w:r w:rsidRPr="002D7A36">
        <w:rPr>
          <w:rFonts w:cstheme="minorHAnsi"/>
          <w:color w:val="000000" w:themeColor="text1"/>
        </w:rPr>
        <w:t>20 mph</w:t>
      </w:r>
      <w:proofErr w:type="gramEnd"/>
      <w:r w:rsidRPr="002D7A36">
        <w:rPr>
          <w:rFonts w:cstheme="minorHAnsi"/>
          <w:color w:val="000000" w:themeColor="text1"/>
        </w:rPr>
        <w:t xml:space="preserve"> limit through the village.</w:t>
      </w:r>
    </w:p>
    <w:p w14:paraId="2EFC41AF" w14:textId="57E0C74E" w:rsidR="002D7A36" w:rsidRPr="002D7A36" w:rsidRDefault="002D7A36" w:rsidP="002D7A36">
      <w:pPr>
        <w:numPr>
          <w:ilvl w:val="0"/>
          <w:numId w:val="6"/>
        </w:numPr>
        <w:spacing w:before="120" w:after="120" w:line="240" w:lineRule="auto"/>
        <w:rPr>
          <w:rFonts w:cstheme="minorHAnsi"/>
          <w:color w:val="000000" w:themeColor="text1"/>
        </w:rPr>
      </w:pPr>
      <w:r w:rsidRPr="002D7A36">
        <w:rPr>
          <w:rFonts w:cstheme="minorHAnsi"/>
          <w:color w:val="000000" w:themeColor="text1"/>
        </w:rPr>
        <w:t xml:space="preserve">82.5 % support a </w:t>
      </w:r>
      <w:proofErr w:type="gramStart"/>
      <w:r w:rsidRPr="002D7A36">
        <w:rPr>
          <w:rFonts w:cstheme="minorHAnsi"/>
          <w:color w:val="000000" w:themeColor="text1"/>
        </w:rPr>
        <w:t>20 mph</w:t>
      </w:r>
      <w:proofErr w:type="gramEnd"/>
      <w:r w:rsidRPr="002D7A36">
        <w:rPr>
          <w:rFonts w:cstheme="minorHAnsi"/>
          <w:color w:val="000000" w:themeColor="text1"/>
        </w:rPr>
        <w:t xml:space="preserve"> limit on the A350 through the village.</w:t>
      </w:r>
    </w:p>
    <w:p w14:paraId="2C9D2D5C" w14:textId="7FCCA90D" w:rsidR="002D7A36" w:rsidRPr="002D7A36" w:rsidRDefault="002D7A36" w:rsidP="00C56C12">
      <w:pPr>
        <w:numPr>
          <w:ilvl w:val="0"/>
          <w:numId w:val="6"/>
        </w:numPr>
        <w:spacing w:before="120" w:after="120" w:line="240" w:lineRule="auto"/>
        <w:rPr>
          <w:rFonts w:cstheme="minorHAnsi"/>
          <w:color w:val="000000" w:themeColor="text1"/>
        </w:rPr>
      </w:pPr>
      <w:r w:rsidRPr="002D7A36">
        <w:rPr>
          <w:rFonts w:cstheme="minorHAnsi"/>
          <w:color w:val="000000" w:themeColor="text1"/>
        </w:rPr>
        <w:t>Over a third ( 34.5%) use a car in the village to make a short trip to village hall or shop because they feel the A350 is too dangerous to walk on without a pavement.</w:t>
      </w:r>
    </w:p>
    <w:p w14:paraId="741C69B3" w14:textId="6EC2E5A9" w:rsidR="002D7A36" w:rsidRDefault="00B829D8" w:rsidP="00C56C12">
      <w:pPr>
        <w:spacing w:after="120" w:line="240" w:lineRule="auto"/>
        <w:rPr>
          <w:rFonts w:cstheme="minorHAnsi"/>
          <w:color w:val="000000" w:themeColor="text1"/>
        </w:rPr>
      </w:pPr>
      <w:r w:rsidRPr="002D7A36">
        <w:rPr>
          <w:rFonts w:cstheme="minorHAnsi"/>
          <w:color w:val="000000" w:themeColor="text1"/>
        </w:rPr>
        <w:t>Andrew</w:t>
      </w:r>
      <w:r w:rsidR="002C7919">
        <w:rPr>
          <w:rFonts w:cstheme="minorHAnsi"/>
          <w:color w:val="000000" w:themeColor="text1"/>
        </w:rPr>
        <w:t>,</w:t>
      </w:r>
      <w:r w:rsidR="002D7A36" w:rsidRPr="002D7A36">
        <w:rPr>
          <w:rFonts w:cstheme="minorHAnsi"/>
          <w:color w:val="000000" w:themeColor="text1"/>
        </w:rPr>
        <w:t xml:space="preserve"> supported by Peter Mole and Jane Somper, have </w:t>
      </w:r>
      <w:r w:rsidR="002D7A36">
        <w:rPr>
          <w:rFonts w:cstheme="minorHAnsi"/>
          <w:color w:val="000000" w:themeColor="text1"/>
        </w:rPr>
        <w:t xml:space="preserve">been </w:t>
      </w:r>
      <w:r w:rsidR="002D7A36" w:rsidRPr="002D7A36">
        <w:rPr>
          <w:rFonts w:cstheme="minorHAnsi"/>
          <w:color w:val="000000" w:themeColor="text1"/>
        </w:rPr>
        <w:t>campaign</w:t>
      </w:r>
      <w:r w:rsidR="002D7A36">
        <w:rPr>
          <w:rFonts w:cstheme="minorHAnsi"/>
          <w:color w:val="000000" w:themeColor="text1"/>
        </w:rPr>
        <w:t>ing</w:t>
      </w:r>
      <w:r w:rsidR="002D7A36" w:rsidRPr="002D7A36">
        <w:rPr>
          <w:rFonts w:cstheme="minorHAnsi"/>
          <w:color w:val="000000" w:themeColor="text1"/>
        </w:rPr>
        <w:t xml:space="preserve"> vigorously</w:t>
      </w:r>
      <w:r w:rsidR="002D7A36">
        <w:rPr>
          <w:rFonts w:cstheme="minorHAnsi"/>
          <w:color w:val="000000" w:themeColor="text1"/>
        </w:rPr>
        <w:t xml:space="preserve"> throughout the year</w:t>
      </w:r>
      <w:r w:rsidR="002D7A36" w:rsidRPr="002D7A36">
        <w:rPr>
          <w:rFonts w:cstheme="minorHAnsi"/>
          <w:color w:val="000000" w:themeColor="text1"/>
        </w:rPr>
        <w:t xml:space="preserve"> for a 20mph speed limit to be applied to the A350, from the bends as Parsonage Street to the junction with Church Lane but Dorset Highways show no sign of agreeing.  </w:t>
      </w:r>
      <w:r w:rsidR="002D7A36">
        <w:rPr>
          <w:rFonts w:cstheme="minorHAnsi"/>
          <w:color w:val="000000" w:themeColor="text1"/>
        </w:rPr>
        <w:t xml:space="preserve">An advisory </w:t>
      </w:r>
      <w:r w:rsidR="002C7919">
        <w:rPr>
          <w:rFonts w:cstheme="minorHAnsi"/>
          <w:color w:val="000000" w:themeColor="text1"/>
        </w:rPr>
        <w:t>“</w:t>
      </w:r>
      <w:r w:rsidR="002D7A36">
        <w:rPr>
          <w:rFonts w:cstheme="minorHAnsi"/>
          <w:color w:val="000000" w:themeColor="text1"/>
        </w:rPr>
        <w:t>20mphMax</w:t>
      </w:r>
      <w:r w:rsidR="002C7919">
        <w:rPr>
          <w:rFonts w:cstheme="minorHAnsi"/>
          <w:color w:val="000000" w:themeColor="text1"/>
        </w:rPr>
        <w:t>”</w:t>
      </w:r>
      <w:r w:rsidR="002D7A36">
        <w:rPr>
          <w:rFonts w:cstheme="minorHAnsi"/>
          <w:color w:val="000000" w:themeColor="text1"/>
        </w:rPr>
        <w:t xml:space="preserve"> sign has been installed on the A350 before the southern bends at Parsonage Street.</w:t>
      </w:r>
    </w:p>
    <w:p w14:paraId="0620599C" w14:textId="14BB7AC6" w:rsidR="00B829D8" w:rsidRDefault="00F61BEA" w:rsidP="00C56C12">
      <w:pPr>
        <w:spacing w:after="120" w:line="240" w:lineRule="auto"/>
        <w:rPr>
          <w:rFonts w:cstheme="minorHAnsi"/>
          <w:color w:val="000000" w:themeColor="text1"/>
        </w:rPr>
      </w:pPr>
      <w:r>
        <w:rPr>
          <w:rFonts w:cstheme="minorHAnsi"/>
          <w:noProof/>
          <w:color w:val="FF0000"/>
        </w:rPr>
        <w:drawing>
          <wp:anchor distT="0" distB="0" distL="114300" distR="114300" simplePos="0" relativeHeight="251672576" behindDoc="0" locked="0" layoutInCell="1" allowOverlap="1" wp14:anchorId="2901EAC3" wp14:editId="48630113">
            <wp:simplePos x="0" y="0"/>
            <wp:positionH relativeFrom="margin">
              <wp:posOffset>4270375</wp:posOffset>
            </wp:positionH>
            <wp:positionV relativeFrom="margin">
              <wp:posOffset>6375240</wp:posOffset>
            </wp:positionV>
            <wp:extent cx="1587500" cy="2354580"/>
            <wp:effectExtent l="0" t="0" r="0" b="0"/>
            <wp:wrapSquare wrapText="bothSides"/>
            <wp:docPr id="8" name="Picture 8" descr="A group of men in safety vests standing in front of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men in safety vests standing in front of a sign&#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7500" cy="2354580"/>
                    </a:xfrm>
                    <a:prstGeom prst="rect">
                      <a:avLst/>
                    </a:prstGeom>
                  </pic:spPr>
                </pic:pic>
              </a:graphicData>
            </a:graphic>
            <wp14:sizeRelH relativeFrom="margin">
              <wp14:pctWidth>0</wp14:pctWidth>
            </wp14:sizeRelH>
            <wp14:sizeRelV relativeFrom="margin">
              <wp14:pctHeight>0</wp14:pctHeight>
            </wp14:sizeRelV>
          </wp:anchor>
        </w:drawing>
      </w:r>
      <w:r w:rsidR="002D7A36" w:rsidRPr="002D7A36">
        <w:rPr>
          <w:rFonts w:cstheme="minorHAnsi"/>
          <w:color w:val="000000" w:themeColor="text1"/>
        </w:rPr>
        <w:t>In November a revised speed limit policy was adopted by Dorset Council which enables parishes to apply for a 20mph speed limit</w:t>
      </w:r>
      <w:r w:rsidR="002D7A36">
        <w:rPr>
          <w:rFonts w:cstheme="minorHAnsi"/>
          <w:color w:val="000000" w:themeColor="text1"/>
        </w:rPr>
        <w:t>. T</w:t>
      </w:r>
      <w:r w:rsidR="002D7A36" w:rsidRPr="002D7A36">
        <w:rPr>
          <w:rFonts w:cstheme="minorHAnsi"/>
          <w:color w:val="000000" w:themeColor="text1"/>
        </w:rPr>
        <w:t>he PC has made a formal application</w:t>
      </w:r>
      <w:r w:rsidR="002D7A36">
        <w:rPr>
          <w:rFonts w:cstheme="minorHAnsi"/>
          <w:color w:val="000000" w:themeColor="text1"/>
        </w:rPr>
        <w:t xml:space="preserve"> for a 20mph limit on the A350, West Street and Mill Street</w:t>
      </w:r>
      <w:r w:rsidR="002D7A36" w:rsidRPr="002D7A36">
        <w:rPr>
          <w:rFonts w:cstheme="minorHAnsi"/>
          <w:color w:val="000000" w:themeColor="text1"/>
        </w:rPr>
        <w:t>.</w:t>
      </w:r>
    </w:p>
    <w:p w14:paraId="5A1A4A8C" w14:textId="3C5A3532" w:rsidR="002D7A36" w:rsidRPr="00C54C62" w:rsidRDefault="002D7A36" w:rsidP="00C56C12">
      <w:pPr>
        <w:spacing w:after="120" w:line="240" w:lineRule="auto"/>
        <w:rPr>
          <w:rFonts w:cstheme="minorHAnsi"/>
          <w:color w:val="000000" w:themeColor="text1"/>
        </w:rPr>
      </w:pPr>
      <w:r w:rsidRPr="00C54C62">
        <w:rPr>
          <w:rFonts w:cstheme="minorHAnsi"/>
          <w:color w:val="000000" w:themeColor="text1"/>
        </w:rPr>
        <w:t xml:space="preserve">The PC has invested £4,100 </w:t>
      </w:r>
      <w:r w:rsidR="00C54C62" w:rsidRPr="00C54C62">
        <w:rPr>
          <w:rFonts w:cstheme="minorHAnsi"/>
          <w:color w:val="000000" w:themeColor="text1"/>
        </w:rPr>
        <w:t>in</w:t>
      </w:r>
      <w:r w:rsidRPr="00C54C62">
        <w:rPr>
          <w:rFonts w:cstheme="minorHAnsi"/>
          <w:color w:val="000000" w:themeColor="text1"/>
        </w:rPr>
        <w:t xml:space="preserve"> a Speed Indicator Sign (SID)</w:t>
      </w:r>
      <w:r w:rsidR="00C54C62" w:rsidRPr="00C54C62">
        <w:rPr>
          <w:rFonts w:cstheme="minorHAnsi"/>
          <w:color w:val="000000" w:themeColor="text1"/>
        </w:rPr>
        <w:t>, which is proven to reduce average speeds.  The SID will be operated at three points in rotation – South Street entrance to the village,  North Street opposite St Andrews View entrance and West Street by the surgery. The SID became operational at the end of March.</w:t>
      </w:r>
    </w:p>
    <w:p w14:paraId="43497383" w14:textId="23761A20" w:rsidR="00ED54FE" w:rsidRPr="00ED54FE" w:rsidRDefault="00487408" w:rsidP="00ED54FE">
      <w:pPr>
        <w:spacing w:after="120" w:line="240" w:lineRule="auto"/>
        <w:rPr>
          <w:rFonts w:ascii="Times New Roman" w:eastAsia="Times New Roman" w:hAnsi="Times New Roman" w:cs="Times New Roman"/>
          <w:color w:val="000000" w:themeColor="text1"/>
          <w:sz w:val="24"/>
          <w:szCs w:val="24"/>
          <w:lang w:eastAsia="en-GB"/>
        </w:rPr>
      </w:pPr>
      <w:r w:rsidRPr="00C54C62">
        <w:rPr>
          <w:rFonts w:cstheme="minorHAnsi"/>
          <w:color w:val="000000" w:themeColor="text1"/>
        </w:rPr>
        <w:t xml:space="preserve">Dorset Highways have made a further commitment to resurface Gupples </w:t>
      </w:r>
      <w:r w:rsidR="00C54C62">
        <w:rPr>
          <w:rFonts w:cstheme="minorHAnsi"/>
          <w:color w:val="000000" w:themeColor="text1"/>
        </w:rPr>
        <w:t xml:space="preserve"> Lane, delayed from 2020.</w:t>
      </w:r>
    </w:p>
    <w:p w14:paraId="2BDAD901" w14:textId="77777777" w:rsidR="00F61BEA" w:rsidRDefault="00F61BEA">
      <w:pPr>
        <w:rPr>
          <w:rFonts w:cstheme="minorHAnsi"/>
          <w:b/>
          <w:color w:val="2F5496" w:themeColor="accent1" w:themeShade="BF"/>
        </w:rPr>
      </w:pPr>
      <w:r>
        <w:rPr>
          <w:rFonts w:cstheme="minorHAnsi"/>
          <w:b/>
          <w:color w:val="2F5496" w:themeColor="accent1" w:themeShade="BF"/>
        </w:rPr>
        <w:br w:type="page"/>
      </w:r>
    </w:p>
    <w:p w14:paraId="38C6089D" w14:textId="66E9A138" w:rsidR="00310E24" w:rsidRPr="00C54C62" w:rsidRDefault="00310E24" w:rsidP="00C54C62">
      <w:pPr>
        <w:rPr>
          <w:rFonts w:cstheme="minorHAnsi"/>
          <w:color w:val="000000" w:themeColor="text1"/>
        </w:rPr>
      </w:pPr>
      <w:r w:rsidRPr="00D84594">
        <w:rPr>
          <w:rFonts w:cstheme="minorHAnsi"/>
          <w:b/>
          <w:color w:val="2F5496" w:themeColor="accent1" w:themeShade="BF"/>
        </w:rPr>
        <w:lastRenderedPageBreak/>
        <w:t>6.  Climate &amp; Environment</w:t>
      </w:r>
    </w:p>
    <w:p w14:paraId="69A4C779" w14:textId="1ED1EE3F" w:rsidR="00ED54FE" w:rsidRDefault="00ED54FE" w:rsidP="00756F43">
      <w:pPr>
        <w:spacing w:before="120" w:after="120" w:line="240" w:lineRule="auto"/>
        <w:rPr>
          <w:rFonts w:cstheme="minorHAnsi"/>
          <w:bCs/>
          <w:color w:val="000000" w:themeColor="text1"/>
        </w:rPr>
      </w:pPr>
      <w:r>
        <w:rPr>
          <w:rFonts w:cstheme="minorHAnsi"/>
          <w:bCs/>
          <w:color w:val="000000" w:themeColor="text1"/>
        </w:rPr>
        <w:t>There has been very limited activity in this area as there has been no councillor in place to pursue matters as they arise.</w:t>
      </w:r>
    </w:p>
    <w:p w14:paraId="237F0A7B" w14:textId="7C106B26" w:rsidR="00ED54FE" w:rsidRPr="00ED54FE" w:rsidRDefault="00ED54FE" w:rsidP="00756F43">
      <w:pPr>
        <w:spacing w:before="120" w:after="120" w:line="240" w:lineRule="auto"/>
        <w:rPr>
          <w:rFonts w:cstheme="minorHAnsi"/>
          <w:bCs/>
          <w:color w:val="000000" w:themeColor="text1"/>
        </w:rPr>
      </w:pPr>
      <w:r w:rsidRPr="00ED54FE">
        <w:rPr>
          <w:rFonts w:cstheme="minorHAnsi"/>
          <w:bCs/>
          <w:color w:val="000000" w:themeColor="text1"/>
        </w:rPr>
        <w:t xml:space="preserve">A potential resident approached the PC to request a new bus stop is provided for residents of Spring Meadows.  </w:t>
      </w:r>
      <w:r w:rsidR="008A425B" w:rsidRPr="00ED54FE">
        <w:rPr>
          <w:rFonts w:cstheme="minorHAnsi"/>
          <w:bCs/>
          <w:color w:val="000000" w:themeColor="text1"/>
        </w:rPr>
        <w:t>Unfortunately,</w:t>
      </w:r>
      <w:r w:rsidRPr="00ED54FE">
        <w:rPr>
          <w:rFonts w:cstheme="minorHAnsi"/>
          <w:bCs/>
          <w:color w:val="000000" w:themeColor="text1"/>
        </w:rPr>
        <w:t xml:space="preserve"> the bus operator could not agree to this, on grounds of cost and </w:t>
      </w:r>
      <w:r w:rsidR="008914B5">
        <w:rPr>
          <w:rFonts w:cstheme="minorHAnsi"/>
          <w:bCs/>
          <w:color w:val="000000" w:themeColor="text1"/>
        </w:rPr>
        <w:t xml:space="preserve">impact on </w:t>
      </w:r>
      <w:r w:rsidRPr="00ED54FE">
        <w:rPr>
          <w:rFonts w:cstheme="minorHAnsi"/>
          <w:bCs/>
          <w:color w:val="000000" w:themeColor="text1"/>
        </w:rPr>
        <w:t>timetable</w:t>
      </w:r>
      <w:r w:rsidR="008914B5">
        <w:rPr>
          <w:rFonts w:cstheme="minorHAnsi"/>
          <w:bCs/>
          <w:color w:val="000000" w:themeColor="text1"/>
        </w:rPr>
        <w:t>s</w:t>
      </w:r>
      <w:r w:rsidRPr="00ED54FE">
        <w:rPr>
          <w:rFonts w:cstheme="minorHAnsi"/>
          <w:bCs/>
          <w:color w:val="000000" w:themeColor="text1"/>
        </w:rPr>
        <w:t>.</w:t>
      </w:r>
    </w:p>
    <w:p w14:paraId="6641C048" w14:textId="116DD818" w:rsidR="00984920" w:rsidRPr="00ED54FE" w:rsidRDefault="00984920" w:rsidP="00756F43">
      <w:pPr>
        <w:spacing w:before="120" w:after="120" w:line="240" w:lineRule="auto"/>
        <w:rPr>
          <w:rFonts w:cstheme="minorHAnsi"/>
          <w:bCs/>
          <w:color w:val="000000" w:themeColor="text1"/>
        </w:rPr>
      </w:pPr>
      <w:r w:rsidRPr="00ED54FE">
        <w:rPr>
          <w:rFonts w:cstheme="minorHAnsi"/>
          <w:bCs/>
          <w:color w:val="000000" w:themeColor="text1"/>
        </w:rPr>
        <w:t>In September, using S106 money,  the PC purchased a picnic table and bench for Middle Mill</w:t>
      </w:r>
      <w:r w:rsidR="00ED54FE">
        <w:rPr>
          <w:rFonts w:cstheme="minorHAnsi"/>
          <w:bCs/>
          <w:color w:val="000000" w:themeColor="text1"/>
        </w:rPr>
        <w:t>, in memory of Gary Payne</w:t>
      </w:r>
      <w:r w:rsidRPr="00ED54FE">
        <w:rPr>
          <w:rFonts w:cstheme="minorHAnsi"/>
          <w:bCs/>
          <w:color w:val="000000" w:themeColor="text1"/>
        </w:rPr>
        <w:t xml:space="preserve">. This is donated to the community </w:t>
      </w:r>
      <w:r w:rsidR="00ED54FE" w:rsidRPr="00ED54FE">
        <w:rPr>
          <w:rFonts w:cstheme="minorHAnsi"/>
          <w:bCs/>
          <w:color w:val="000000" w:themeColor="text1"/>
        </w:rPr>
        <w:t>by</w:t>
      </w:r>
      <w:r w:rsidRPr="00ED54FE">
        <w:rPr>
          <w:rFonts w:cstheme="minorHAnsi"/>
          <w:bCs/>
          <w:color w:val="000000" w:themeColor="text1"/>
        </w:rPr>
        <w:t xml:space="preserve"> the </w:t>
      </w:r>
      <w:r w:rsidRPr="00ED54FE">
        <w:rPr>
          <w:rFonts w:cstheme="minorHAnsi"/>
          <w:color w:val="000000" w:themeColor="text1"/>
        </w:rPr>
        <w:t>Fontmell Magna Public Amenity Site Trust.</w:t>
      </w:r>
      <w:r w:rsidR="005A2403" w:rsidRPr="00ED54FE">
        <w:rPr>
          <w:rFonts w:cstheme="minorHAnsi"/>
          <w:color w:val="000000" w:themeColor="text1"/>
        </w:rPr>
        <w:t xml:space="preserve">  </w:t>
      </w:r>
    </w:p>
    <w:p w14:paraId="00EAA244" w14:textId="3E07C8D7" w:rsidR="00984920" w:rsidRDefault="00ED54FE" w:rsidP="00756F43">
      <w:pPr>
        <w:spacing w:before="120" w:after="120" w:line="240" w:lineRule="auto"/>
        <w:rPr>
          <w:rFonts w:cstheme="minorHAnsi"/>
          <w:bCs/>
          <w:color w:val="000000" w:themeColor="text1"/>
        </w:rPr>
      </w:pPr>
      <w:r w:rsidRPr="00ED54FE">
        <w:rPr>
          <w:rFonts w:cstheme="minorHAnsi"/>
          <w:bCs/>
          <w:color w:val="000000" w:themeColor="text1"/>
        </w:rPr>
        <w:t>During the cold weather in January a grit bin was requested for The Knapp. The PC decided to postpone a decision as funds were no available.</w:t>
      </w:r>
    </w:p>
    <w:p w14:paraId="1A1505E7" w14:textId="40191999" w:rsidR="00F61BEA" w:rsidRDefault="00F61BEA" w:rsidP="00F61BEA">
      <w:pPr>
        <w:spacing w:after="120" w:line="240" w:lineRule="auto"/>
        <w:rPr>
          <w:rFonts w:cstheme="minorHAnsi"/>
          <w:color w:val="000000" w:themeColor="text1"/>
        </w:rPr>
      </w:pPr>
      <w:r w:rsidRPr="00F61BEA">
        <w:rPr>
          <w:rFonts w:cstheme="minorHAnsi"/>
          <w:color w:val="000000" w:themeColor="text1"/>
        </w:rPr>
        <w:t>In August Barbara Robbins of Chapel Street came forward to cut the grass outside Holbrook Cottage.  The PC has reimbursed Barbara for the cost of a green bin to dispose of the cuttings.</w:t>
      </w:r>
    </w:p>
    <w:p w14:paraId="75D70038" w14:textId="041EE231" w:rsidR="00B60C5D" w:rsidRPr="00F61BEA" w:rsidRDefault="00B60C5D" w:rsidP="00F61BEA">
      <w:pPr>
        <w:spacing w:after="120" w:line="240" w:lineRule="auto"/>
        <w:rPr>
          <w:rFonts w:cstheme="minorHAnsi"/>
          <w:color w:val="000000" w:themeColor="text1"/>
        </w:rPr>
      </w:pPr>
      <w:r>
        <w:rPr>
          <w:rFonts w:cstheme="minorHAnsi"/>
          <w:color w:val="000000" w:themeColor="text1"/>
        </w:rPr>
        <w:t>Residents were invited to join a Spring Litter Pick around the lanes but disappointingly only a few residents came forward.</w:t>
      </w:r>
    </w:p>
    <w:p w14:paraId="5C1E4F67" w14:textId="58B76A62" w:rsidR="002D23EB" w:rsidRPr="00D84594" w:rsidRDefault="002D23EB" w:rsidP="002D23EB">
      <w:pPr>
        <w:spacing w:before="240" w:after="120" w:line="240" w:lineRule="auto"/>
        <w:rPr>
          <w:rFonts w:cstheme="minorHAnsi"/>
          <w:b/>
          <w:color w:val="2F5496" w:themeColor="accent1" w:themeShade="BF"/>
        </w:rPr>
      </w:pPr>
      <w:r w:rsidRPr="00D84594">
        <w:rPr>
          <w:rFonts w:cstheme="minorHAnsi"/>
          <w:b/>
          <w:color w:val="2F5496" w:themeColor="accent1" w:themeShade="BF"/>
        </w:rPr>
        <w:t>7. Communications</w:t>
      </w:r>
    </w:p>
    <w:p w14:paraId="7DE9D6C5" w14:textId="52EE3076" w:rsidR="006E077F" w:rsidRPr="00325CA3" w:rsidRDefault="00ED54FE" w:rsidP="00756F43">
      <w:pPr>
        <w:spacing w:before="120" w:after="120" w:line="240" w:lineRule="auto"/>
        <w:rPr>
          <w:rFonts w:cstheme="minorHAnsi"/>
          <w:bCs/>
          <w:color w:val="000000" w:themeColor="text1"/>
        </w:rPr>
      </w:pPr>
      <w:r w:rsidRPr="00325CA3">
        <w:rPr>
          <w:rFonts w:cstheme="minorHAnsi"/>
          <w:bCs/>
          <w:color w:val="000000" w:themeColor="text1"/>
        </w:rPr>
        <w:t>During the past year the PC has made a major effort to improve its profile and the communications provided to residents on its activities, under the leadership of Laura Kurton.</w:t>
      </w:r>
      <w:r w:rsidR="00325CA3">
        <w:rPr>
          <w:rFonts w:cstheme="minorHAnsi"/>
          <w:bCs/>
          <w:color w:val="000000" w:themeColor="text1"/>
        </w:rPr>
        <w:t xml:space="preserve"> New communications channels were utilised including Facebook, NextDoor and email subscription.  As far as possible the content published was co-ordinated with The Gossip Tree.</w:t>
      </w:r>
    </w:p>
    <w:p w14:paraId="435E8B8D" w14:textId="6E60BA7A" w:rsidR="00BE5139" w:rsidRPr="00325CA3" w:rsidRDefault="00325CA3" w:rsidP="00325CA3">
      <w:pPr>
        <w:spacing w:before="120" w:after="120" w:line="240" w:lineRule="auto"/>
        <w:rPr>
          <w:rFonts w:cstheme="minorHAnsi"/>
          <w:bCs/>
          <w:color w:val="000000" w:themeColor="text1"/>
        </w:rPr>
      </w:pPr>
      <w:r w:rsidRPr="00325CA3">
        <w:rPr>
          <w:rFonts w:cstheme="minorHAnsi"/>
          <w:bCs/>
          <w:noProof/>
          <w:color w:val="000000" w:themeColor="text1"/>
        </w:rPr>
        <w:drawing>
          <wp:anchor distT="0" distB="0" distL="114300" distR="114300" simplePos="0" relativeHeight="251673600" behindDoc="0" locked="0" layoutInCell="1" allowOverlap="1" wp14:anchorId="479FBDA2" wp14:editId="3834F27C">
            <wp:simplePos x="0" y="0"/>
            <wp:positionH relativeFrom="margin">
              <wp:posOffset>0</wp:posOffset>
            </wp:positionH>
            <wp:positionV relativeFrom="margin">
              <wp:posOffset>4601283</wp:posOffset>
            </wp:positionV>
            <wp:extent cx="1911927" cy="1257300"/>
            <wp:effectExtent l="0" t="0" r="6350" b="0"/>
            <wp:wrapSquare wrapText="bothSides"/>
            <wp:docPr id="7" name="Picture 7" descr="A picture containing text, transport, wheel,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transport, wheel, window&#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1927" cy="1257300"/>
                    </a:xfrm>
                    <a:prstGeom prst="rect">
                      <a:avLst/>
                    </a:prstGeom>
                  </pic:spPr>
                </pic:pic>
              </a:graphicData>
            </a:graphic>
          </wp:anchor>
        </w:drawing>
      </w:r>
      <w:r w:rsidR="00ED54FE" w:rsidRPr="00325CA3">
        <w:rPr>
          <w:rFonts w:cstheme="minorHAnsi"/>
          <w:bCs/>
          <w:color w:val="000000" w:themeColor="text1"/>
        </w:rPr>
        <w:t>A n</w:t>
      </w:r>
      <w:r w:rsidR="002F58D6" w:rsidRPr="00325CA3">
        <w:rPr>
          <w:rFonts w:cstheme="minorHAnsi"/>
          <w:bCs/>
          <w:color w:val="000000" w:themeColor="text1"/>
        </w:rPr>
        <w:t>ew Parish logo</w:t>
      </w:r>
      <w:r w:rsidR="00ED54FE" w:rsidRPr="00325CA3">
        <w:rPr>
          <w:rFonts w:cstheme="minorHAnsi"/>
          <w:bCs/>
          <w:color w:val="000000" w:themeColor="text1"/>
        </w:rPr>
        <w:t xml:space="preserve"> was</w:t>
      </w:r>
      <w:r w:rsidR="002F58D6" w:rsidRPr="00325CA3">
        <w:rPr>
          <w:rFonts w:cstheme="minorHAnsi"/>
          <w:bCs/>
          <w:color w:val="000000" w:themeColor="text1"/>
        </w:rPr>
        <w:t xml:space="preserve"> launched </w:t>
      </w:r>
      <w:r w:rsidR="00ED54FE" w:rsidRPr="00325CA3">
        <w:rPr>
          <w:rFonts w:cstheme="minorHAnsi"/>
          <w:bCs/>
          <w:color w:val="000000" w:themeColor="text1"/>
        </w:rPr>
        <w:t>in</w:t>
      </w:r>
      <w:r w:rsidR="002F58D6" w:rsidRPr="00325CA3">
        <w:rPr>
          <w:rFonts w:cstheme="minorHAnsi"/>
          <w:bCs/>
          <w:color w:val="000000" w:themeColor="text1"/>
        </w:rPr>
        <w:t xml:space="preserve"> November.</w:t>
      </w:r>
      <w:r w:rsidR="00ED54FE" w:rsidRPr="00325CA3">
        <w:rPr>
          <w:rFonts w:cstheme="minorHAnsi"/>
          <w:bCs/>
          <w:color w:val="000000" w:themeColor="text1"/>
        </w:rPr>
        <w:t xml:space="preserve"> </w:t>
      </w:r>
      <w:r w:rsidR="00BE5139" w:rsidRPr="00325CA3">
        <w:rPr>
          <w:rFonts w:eastAsia="Times New Roman" w:cstheme="minorHAnsi"/>
          <w:color w:val="000000" w:themeColor="text1"/>
          <w:lang w:eastAsia="en-GB"/>
        </w:rPr>
        <w:t xml:space="preserve">The design aims to encompass two objectives. First is the historic link to the </w:t>
      </w:r>
      <w:r w:rsidR="00ED54FE" w:rsidRPr="00325CA3">
        <w:rPr>
          <w:rFonts w:eastAsia="Times New Roman" w:cstheme="minorHAnsi"/>
          <w:color w:val="000000" w:themeColor="text1"/>
          <w:lang w:eastAsia="en-GB"/>
        </w:rPr>
        <w:t>m</w:t>
      </w:r>
      <w:r w:rsidR="00BE5139" w:rsidRPr="00325CA3">
        <w:rPr>
          <w:rFonts w:eastAsia="Times New Roman" w:cstheme="minorHAnsi"/>
          <w:color w:val="000000" w:themeColor="text1"/>
          <w:lang w:eastAsia="en-GB"/>
        </w:rPr>
        <w:t>ills in Fontmell Magn</w:t>
      </w:r>
      <w:r w:rsidR="00ED54FE" w:rsidRPr="00325CA3">
        <w:rPr>
          <w:rFonts w:eastAsia="Times New Roman" w:cstheme="minorHAnsi"/>
          <w:color w:val="000000" w:themeColor="text1"/>
          <w:lang w:eastAsia="en-GB"/>
        </w:rPr>
        <w:t>a; m</w:t>
      </w:r>
      <w:r w:rsidR="00BE5139" w:rsidRPr="00325CA3">
        <w:rPr>
          <w:rFonts w:eastAsia="Times New Roman" w:cstheme="minorHAnsi"/>
          <w:color w:val="000000" w:themeColor="text1"/>
          <w:lang w:eastAsia="en-GB"/>
        </w:rPr>
        <w:t>ills have been recorded in Fontmell Magna for at least 1000</w:t>
      </w:r>
      <w:r>
        <w:rPr>
          <w:rFonts w:eastAsia="Times New Roman" w:cstheme="minorHAnsi"/>
          <w:color w:val="000000" w:themeColor="text1"/>
          <w:lang w:eastAsia="en-GB"/>
        </w:rPr>
        <w:t xml:space="preserve"> </w:t>
      </w:r>
      <w:r w:rsidR="00BE5139" w:rsidRPr="00325CA3">
        <w:rPr>
          <w:rFonts w:eastAsia="Times New Roman" w:cstheme="minorHAnsi"/>
          <w:color w:val="000000" w:themeColor="text1"/>
          <w:lang w:eastAsia="en-GB"/>
        </w:rPr>
        <w:t xml:space="preserve">years. They were </w:t>
      </w:r>
      <w:r w:rsidR="00ED54FE" w:rsidRPr="00325CA3">
        <w:rPr>
          <w:rFonts w:eastAsia="Times New Roman" w:cstheme="minorHAnsi"/>
          <w:color w:val="000000" w:themeColor="text1"/>
          <w:lang w:eastAsia="en-GB"/>
        </w:rPr>
        <w:t>w</w:t>
      </w:r>
      <w:r w:rsidR="00BE5139" w:rsidRPr="00325CA3">
        <w:rPr>
          <w:rFonts w:eastAsia="Times New Roman" w:cstheme="minorHAnsi"/>
          <w:color w:val="000000" w:themeColor="text1"/>
          <w:lang w:eastAsia="en-GB"/>
        </w:rPr>
        <w:t xml:space="preserve">ater </w:t>
      </w:r>
      <w:r w:rsidR="00ED54FE" w:rsidRPr="00325CA3">
        <w:rPr>
          <w:rFonts w:eastAsia="Times New Roman" w:cstheme="minorHAnsi"/>
          <w:color w:val="000000" w:themeColor="text1"/>
          <w:lang w:eastAsia="en-GB"/>
        </w:rPr>
        <w:t>m</w:t>
      </w:r>
      <w:r w:rsidR="00BE5139" w:rsidRPr="00325CA3">
        <w:rPr>
          <w:rFonts w:eastAsia="Times New Roman" w:cstheme="minorHAnsi"/>
          <w:color w:val="000000" w:themeColor="text1"/>
          <w:lang w:eastAsia="en-GB"/>
        </w:rPr>
        <w:t xml:space="preserve">ills powered by the Fontmell Brook, a tributary of the </w:t>
      </w:r>
      <w:proofErr w:type="gramStart"/>
      <w:r w:rsidR="00BE5139" w:rsidRPr="00325CA3">
        <w:rPr>
          <w:rFonts w:eastAsia="Times New Roman" w:cstheme="minorHAnsi"/>
          <w:color w:val="000000" w:themeColor="text1"/>
          <w:lang w:eastAsia="en-GB"/>
        </w:rPr>
        <w:t>River</w:t>
      </w:r>
      <w:proofErr w:type="gramEnd"/>
      <w:r w:rsidR="00BE5139" w:rsidRPr="00325CA3">
        <w:rPr>
          <w:rFonts w:eastAsia="Times New Roman" w:cstheme="minorHAnsi"/>
          <w:color w:val="000000" w:themeColor="text1"/>
          <w:lang w:eastAsia="en-GB"/>
        </w:rPr>
        <w:t xml:space="preserve"> Stour. </w:t>
      </w:r>
      <w:r w:rsidR="00ED54FE" w:rsidRPr="00325CA3">
        <w:rPr>
          <w:rFonts w:cstheme="minorHAnsi"/>
          <w:bCs/>
          <w:color w:val="000000" w:themeColor="text1"/>
        </w:rPr>
        <w:t xml:space="preserve"> </w:t>
      </w:r>
      <w:r w:rsidR="00BE5139" w:rsidRPr="00325CA3">
        <w:rPr>
          <w:rFonts w:eastAsia="Times New Roman" w:cstheme="minorHAnsi"/>
          <w:color w:val="000000" w:themeColor="text1"/>
          <w:lang w:eastAsia="en-GB"/>
        </w:rPr>
        <w:t xml:space="preserve">The Domesday Survey (1086) recorded three mills in the manor and these are almost certainly the Higher, </w:t>
      </w:r>
      <w:proofErr w:type="gramStart"/>
      <w:r w:rsidR="00BE5139" w:rsidRPr="00325CA3">
        <w:rPr>
          <w:rFonts w:eastAsia="Times New Roman" w:cstheme="minorHAnsi"/>
          <w:color w:val="000000" w:themeColor="text1"/>
          <w:lang w:eastAsia="en-GB"/>
        </w:rPr>
        <w:t>Middle</w:t>
      </w:r>
      <w:proofErr w:type="gramEnd"/>
      <w:r w:rsidR="00BE5139" w:rsidRPr="00325CA3">
        <w:rPr>
          <w:rFonts w:eastAsia="Times New Roman" w:cstheme="minorHAnsi"/>
          <w:color w:val="000000" w:themeColor="text1"/>
          <w:lang w:eastAsia="en-GB"/>
        </w:rPr>
        <w:t xml:space="preserve"> and Lower mills. </w:t>
      </w:r>
      <w:r w:rsidR="00ED54FE" w:rsidRPr="00325CA3">
        <w:rPr>
          <w:rFonts w:cstheme="minorHAnsi"/>
          <w:bCs/>
          <w:color w:val="000000" w:themeColor="text1"/>
        </w:rPr>
        <w:t xml:space="preserve"> </w:t>
      </w:r>
      <w:r w:rsidR="00BE5139" w:rsidRPr="00325CA3">
        <w:rPr>
          <w:rFonts w:eastAsia="Times New Roman" w:cstheme="minorHAnsi"/>
          <w:color w:val="000000" w:themeColor="text1"/>
          <w:lang w:eastAsia="en-GB"/>
        </w:rPr>
        <w:t>The other three mills in the Parish, Pipers Mill, Hurdles Mill (unfortunately no longer with us) and Woodbridge Mill are only dating back to the mid to late 1700's. </w:t>
      </w:r>
      <w:r w:rsidR="00ED54FE" w:rsidRPr="00325CA3">
        <w:rPr>
          <w:rFonts w:cstheme="minorHAnsi"/>
          <w:bCs/>
          <w:color w:val="000000" w:themeColor="text1"/>
        </w:rPr>
        <w:t xml:space="preserve"> </w:t>
      </w:r>
      <w:r w:rsidR="00BE5139" w:rsidRPr="00325CA3">
        <w:rPr>
          <w:rFonts w:eastAsia="Times New Roman" w:cstheme="minorHAnsi"/>
          <w:color w:val="000000" w:themeColor="text1"/>
          <w:lang w:eastAsia="en-GB"/>
        </w:rPr>
        <w:t xml:space="preserve">It just reflects how the whole </w:t>
      </w:r>
      <w:r w:rsidRPr="00325CA3">
        <w:rPr>
          <w:rFonts w:eastAsia="Times New Roman" w:cstheme="minorHAnsi"/>
          <w:color w:val="000000" w:themeColor="text1"/>
          <w:lang w:eastAsia="en-GB"/>
        </w:rPr>
        <w:t>p</w:t>
      </w:r>
      <w:r w:rsidR="00BE5139" w:rsidRPr="00325CA3">
        <w:rPr>
          <w:rFonts w:eastAsia="Times New Roman" w:cstheme="minorHAnsi"/>
          <w:color w:val="000000" w:themeColor="text1"/>
          <w:lang w:eastAsia="en-GB"/>
        </w:rPr>
        <w:t>arish played such a vital role in the economy of the village via its water mills.</w:t>
      </w:r>
      <w:r w:rsidRPr="00325CA3">
        <w:rPr>
          <w:rFonts w:cstheme="minorHAnsi"/>
          <w:bCs/>
          <w:color w:val="000000" w:themeColor="text1"/>
        </w:rPr>
        <w:t xml:space="preserve"> </w:t>
      </w:r>
      <w:r w:rsidR="00BE5139" w:rsidRPr="00325CA3">
        <w:rPr>
          <w:rFonts w:eastAsia="Times New Roman" w:cstheme="minorHAnsi"/>
          <w:color w:val="000000" w:themeColor="text1"/>
          <w:lang w:eastAsia="en-GB"/>
        </w:rPr>
        <w:t xml:space="preserve">The second aims to visually show how the Parish Council promotes </w:t>
      </w:r>
      <w:r w:rsidRPr="00325CA3">
        <w:rPr>
          <w:rFonts w:eastAsia="Times New Roman" w:cstheme="minorHAnsi"/>
          <w:color w:val="000000" w:themeColor="text1"/>
          <w:lang w:eastAsia="en-GB"/>
        </w:rPr>
        <w:t>t</w:t>
      </w:r>
      <w:r w:rsidR="00BE5139" w:rsidRPr="00325CA3">
        <w:rPr>
          <w:rFonts w:eastAsia="Times New Roman" w:cstheme="minorHAnsi"/>
          <w:color w:val="000000" w:themeColor="text1"/>
          <w:lang w:eastAsia="en-GB"/>
        </w:rPr>
        <w:t xml:space="preserve">ransparency of local issues and engagement with </w:t>
      </w:r>
      <w:r w:rsidRPr="00325CA3">
        <w:rPr>
          <w:rFonts w:eastAsia="Times New Roman" w:cstheme="minorHAnsi"/>
          <w:color w:val="000000" w:themeColor="text1"/>
          <w:lang w:eastAsia="en-GB"/>
        </w:rPr>
        <w:t>p</w:t>
      </w:r>
      <w:r w:rsidR="00BE5139" w:rsidRPr="00325CA3">
        <w:rPr>
          <w:rFonts w:eastAsia="Times New Roman" w:cstheme="minorHAnsi"/>
          <w:color w:val="000000" w:themeColor="text1"/>
          <w:lang w:eastAsia="en-GB"/>
        </w:rPr>
        <w:t>arish residents. The interlocking mill wheels is the visual representation of this goal, namely, the Parish Council engaging with residents.</w:t>
      </w:r>
    </w:p>
    <w:p w14:paraId="657A1F45" w14:textId="11D625B6" w:rsidR="00F47097" w:rsidRPr="00325CA3" w:rsidRDefault="00813104" w:rsidP="00756F43">
      <w:pPr>
        <w:spacing w:before="120" w:after="120" w:line="240" w:lineRule="auto"/>
        <w:rPr>
          <w:rFonts w:cstheme="minorHAnsi"/>
          <w:bCs/>
          <w:color w:val="000000" w:themeColor="text1"/>
        </w:rPr>
      </w:pPr>
      <w:r w:rsidRPr="00325CA3">
        <w:rPr>
          <w:rFonts w:cstheme="minorHAnsi"/>
          <w:bCs/>
          <w:color w:val="000000" w:themeColor="text1"/>
        </w:rPr>
        <w:t>In December the Village Hall and Parish Council combined to provide some support to the community over the Christmas period when ambulance crews and paramedics went on strike.</w:t>
      </w:r>
      <w:r w:rsidR="00325CA3" w:rsidRPr="00325CA3">
        <w:rPr>
          <w:rFonts w:cstheme="minorHAnsi"/>
          <w:bCs/>
          <w:color w:val="000000" w:themeColor="text1"/>
        </w:rPr>
        <w:t xml:space="preserve"> </w:t>
      </w:r>
      <w:r w:rsidR="00F47097" w:rsidRPr="00325CA3">
        <w:rPr>
          <w:rFonts w:cstheme="minorHAnsi"/>
          <w:bCs/>
          <w:color w:val="000000" w:themeColor="text1"/>
        </w:rPr>
        <w:t>Emergency cover</w:t>
      </w:r>
      <w:r w:rsidR="00325CA3" w:rsidRPr="00325CA3">
        <w:rPr>
          <w:rFonts w:cstheme="minorHAnsi"/>
          <w:bCs/>
          <w:color w:val="000000" w:themeColor="text1"/>
        </w:rPr>
        <w:t xml:space="preserve"> was</w:t>
      </w:r>
      <w:r w:rsidR="00F47097" w:rsidRPr="00325CA3">
        <w:rPr>
          <w:rFonts w:cstheme="minorHAnsi"/>
          <w:bCs/>
          <w:color w:val="000000" w:themeColor="text1"/>
        </w:rPr>
        <w:t xml:space="preserve"> provided</w:t>
      </w:r>
      <w:r w:rsidR="00325CA3" w:rsidRPr="00325CA3">
        <w:rPr>
          <w:rFonts w:cstheme="minorHAnsi"/>
          <w:bCs/>
          <w:color w:val="000000" w:themeColor="text1"/>
        </w:rPr>
        <w:t xml:space="preserve"> by councillors</w:t>
      </w:r>
      <w:r w:rsidR="00F47097" w:rsidRPr="00325CA3">
        <w:rPr>
          <w:rFonts w:cstheme="minorHAnsi"/>
          <w:bCs/>
          <w:color w:val="000000" w:themeColor="text1"/>
        </w:rPr>
        <w:t xml:space="preserve"> for ambulance strike</w:t>
      </w:r>
      <w:r w:rsidR="00325CA3" w:rsidRPr="00325CA3">
        <w:rPr>
          <w:rFonts w:cstheme="minorHAnsi"/>
          <w:bCs/>
          <w:color w:val="000000" w:themeColor="text1"/>
        </w:rPr>
        <w:t xml:space="preserve">s in </w:t>
      </w:r>
      <w:r w:rsidR="00F47097" w:rsidRPr="00325CA3">
        <w:rPr>
          <w:rFonts w:cstheme="minorHAnsi"/>
          <w:bCs/>
          <w:color w:val="000000" w:themeColor="text1"/>
        </w:rPr>
        <w:t>February</w:t>
      </w:r>
      <w:r w:rsidR="00325CA3" w:rsidRPr="00325CA3">
        <w:rPr>
          <w:rFonts w:cstheme="minorHAnsi"/>
          <w:bCs/>
          <w:color w:val="000000" w:themeColor="text1"/>
        </w:rPr>
        <w:t xml:space="preserve"> and March, a</w:t>
      </w:r>
      <w:r w:rsidR="00F47097" w:rsidRPr="00325CA3">
        <w:rPr>
          <w:rFonts w:cstheme="minorHAnsi"/>
          <w:bCs/>
          <w:color w:val="000000" w:themeColor="text1"/>
        </w:rPr>
        <w:t>imed at providing first aid and transport to hospital if needed. .</w:t>
      </w:r>
    </w:p>
    <w:p w14:paraId="359E9FA9" w14:textId="61596EB9" w:rsidR="00F47097" w:rsidRPr="00325CA3" w:rsidRDefault="00325CA3" w:rsidP="00756F43">
      <w:pPr>
        <w:spacing w:before="120" w:after="120" w:line="240" w:lineRule="auto"/>
        <w:rPr>
          <w:rFonts w:cstheme="minorHAnsi"/>
          <w:bCs/>
          <w:color w:val="000000" w:themeColor="text1"/>
        </w:rPr>
      </w:pPr>
      <w:r w:rsidRPr="00325CA3">
        <w:rPr>
          <w:rFonts w:cstheme="minorHAnsi"/>
          <w:bCs/>
          <w:color w:val="000000" w:themeColor="text1"/>
        </w:rPr>
        <w:t>In January the PC launched an Emergency Response Plan, developed with help from Ell Wilson</w:t>
      </w:r>
      <w:r>
        <w:rPr>
          <w:rFonts w:cstheme="minorHAnsi"/>
          <w:bCs/>
          <w:color w:val="000000" w:themeColor="text1"/>
        </w:rPr>
        <w:t>, and distributed to every parish resident.</w:t>
      </w:r>
    </w:p>
    <w:p w14:paraId="4EB5A838" w14:textId="099338FD" w:rsidR="00813104" w:rsidRPr="00F61BEA" w:rsidRDefault="004313EF" w:rsidP="00F61BEA">
      <w:pPr>
        <w:spacing w:before="120" w:after="120" w:line="240" w:lineRule="auto"/>
        <w:rPr>
          <w:rFonts w:cstheme="minorHAnsi"/>
          <w:bCs/>
          <w:color w:val="000000" w:themeColor="text1"/>
        </w:rPr>
      </w:pPr>
      <w:r w:rsidRPr="00325CA3">
        <w:rPr>
          <w:rFonts w:cstheme="minorHAnsi"/>
          <w:bCs/>
          <w:color w:val="000000" w:themeColor="text1"/>
        </w:rPr>
        <w:t>Laura</w:t>
      </w:r>
      <w:r w:rsidR="00325CA3" w:rsidRPr="00325CA3">
        <w:rPr>
          <w:rFonts w:cstheme="minorHAnsi"/>
          <w:bCs/>
          <w:color w:val="000000" w:themeColor="text1"/>
        </w:rPr>
        <w:t xml:space="preserve"> is</w:t>
      </w:r>
      <w:r w:rsidRPr="00325CA3">
        <w:rPr>
          <w:rFonts w:cstheme="minorHAnsi"/>
          <w:bCs/>
          <w:color w:val="000000" w:themeColor="text1"/>
        </w:rPr>
        <w:t xml:space="preserve"> working on a revamp of the PC website.  </w:t>
      </w:r>
      <w:r w:rsidR="00325CA3" w:rsidRPr="00325CA3">
        <w:rPr>
          <w:rFonts w:cstheme="minorHAnsi"/>
          <w:bCs/>
          <w:color w:val="000000" w:themeColor="text1"/>
        </w:rPr>
        <w:t>The central idea is</w:t>
      </w:r>
      <w:r w:rsidRPr="00325CA3">
        <w:rPr>
          <w:rFonts w:cstheme="minorHAnsi"/>
          <w:bCs/>
          <w:color w:val="000000" w:themeColor="text1"/>
        </w:rPr>
        <w:t xml:space="preserve"> to create a Community Website with links to s</w:t>
      </w:r>
      <w:r w:rsidR="00325CA3" w:rsidRPr="00325CA3">
        <w:rPr>
          <w:rFonts w:cstheme="minorHAnsi"/>
          <w:bCs/>
          <w:color w:val="000000" w:themeColor="text1"/>
        </w:rPr>
        <w:t>atellite</w:t>
      </w:r>
      <w:r w:rsidRPr="00325CA3">
        <w:rPr>
          <w:rFonts w:cstheme="minorHAnsi"/>
          <w:bCs/>
          <w:color w:val="000000" w:themeColor="text1"/>
        </w:rPr>
        <w:t xml:space="preserve"> sites such as Parish Council, Village Hall, Shop, Pub, Church, etc.  </w:t>
      </w:r>
    </w:p>
    <w:p w14:paraId="49BBA24D" w14:textId="77777777" w:rsidR="00F61BEA" w:rsidRDefault="00F61BEA">
      <w:pPr>
        <w:rPr>
          <w:rFonts w:cstheme="minorHAnsi"/>
          <w:b/>
          <w:color w:val="2F5496" w:themeColor="accent1" w:themeShade="BF"/>
        </w:rPr>
      </w:pPr>
      <w:r>
        <w:rPr>
          <w:rFonts w:cstheme="minorHAnsi"/>
          <w:b/>
          <w:color w:val="2F5496" w:themeColor="accent1" w:themeShade="BF"/>
        </w:rPr>
        <w:br w:type="page"/>
      </w:r>
    </w:p>
    <w:p w14:paraId="3A81438C" w14:textId="1DF7E291" w:rsidR="00AF602B" w:rsidRPr="00D84594" w:rsidRDefault="009A0F23" w:rsidP="008B32EA">
      <w:pPr>
        <w:spacing w:before="240" w:after="120" w:line="240" w:lineRule="auto"/>
        <w:rPr>
          <w:rFonts w:cstheme="minorHAnsi"/>
          <w:b/>
          <w:color w:val="2F5496" w:themeColor="accent1" w:themeShade="BF"/>
        </w:rPr>
      </w:pPr>
      <w:r w:rsidRPr="00D84594">
        <w:rPr>
          <w:rFonts w:cstheme="minorHAnsi"/>
          <w:b/>
          <w:color w:val="2F5496" w:themeColor="accent1" w:themeShade="BF"/>
        </w:rPr>
        <w:lastRenderedPageBreak/>
        <w:t>8</w:t>
      </w:r>
      <w:r w:rsidR="000379BD" w:rsidRPr="00D84594">
        <w:rPr>
          <w:rFonts w:cstheme="minorHAnsi"/>
          <w:b/>
          <w:color w:val="2F5496" w:themeColor="accent1" w:themeShade="BF"/>
        </w:rPr>
        <w:t>. Parish Projects</w:t>
      </w:r>
    </w:p>
    <w:p w14:paraId="08E0631B" w14:textId="76CDEEC2" w:rsidR="006E077F" w:rsidRPr="00325CA3" w:rsidRDefault="006E077F" w:rsidP="005B1047">
      <w:pPr>
        <w:spacing w:after="120" w:line="240" w:lineRule="auto"/>
        <w:rPr>
          <w:rFonts w:cstheme="minorHAnsi"/>
          <w:color w:val="000000" w:themeColor="text1"/>
        </w:rPr>
      </w:pPr>
      <w:r w:rsidRPr="00325CA3">
        <w:rPr>
          <w:rFonts w:cstheme="minorHAnsi"/>
          <w:color w:val="000000" w:themeColor="text1"/>
        </w:rPr>
        <w:t>In May the PC purchased 36 mugs to give to parish children to mark the Queen’s Platinum Jubilee. Handed out on 5</w:t>
      </w:r>
      <w:r w:rsidRPr="00325CA3">
        <w:rPr>
          <w:rFonts w:cstheme="minorHAnsi"/>
          <w:color w:val="000000" w:themeColor="text1"/>
          <w:vertAlign w:val="superscript"/>
        </w:rPr>
        <w:t>th</w:t>
      </w:r>
      <w:r w:rsidRPr="00325CA3">
        <w:rPr>
          <w:rFonts w:cstheme="minorHAnsi"/>
          <w:color w:val="000000" w:themeColor="text1"/>
        </w:rPr>
        <w:t xml:space="preserve"> June.</w:t>
      </w:r>
    </w:p>
    <w:p w14:paraId="3DAB8B73" w14:textId="00C5CC33" w:rsidR="00640307" w:rsidRPr="00325CA3" w:rsidRDefault="00640307" w:rsidP="005B1047">
      <w:pPr>
        <w:spacing w:after="120" w:line="240" w:lineRule="auto"/>
        <w:rPr>
          <w:rFonts w:cstheme="minorHAnsi"/>
          <w:color w:val="000000" w:themeColor="text1"/>
        </w:rPr>
      </w:pPr>
      <w:r w:rsidRPr="00325CA3">
        <w:rPr>
          <w:rFonts w:cstheme="minorHAnsi"/>
          <w:color w:val="000000" w:themeColor="text1"/>
        </w:rPr>
        <w:t>On 29</w:t>
      </w:r>
      <w:r w:rsidRPr="00325CA3">
        <w:rPr>
          <w:rFonts w:cstheme="minorHAnsi"/>
          <w:color w:val="000000" w:themeColor="text1"/>
          <w:vertAlign w:val="superscript"/>
        </w:rPr>
        <w:t>th</w:t>
      </w:r>
      <w:r w:rsidRPr="00325CA3">
        <w:rPr>
          <w:rFonts w:cstheme="minorHAnsi"/>
          <w:color w:val="000000" w:themeColor="text1"/>
        </w:rPr>
        <w:t xml:space="preserve"> July the FMCLT completed the purchase of the freehold on the Village Shop and Post Office.  Along with a successful round of local fund raising the project secured a Government grant of £20</w:t>
      </w:r>
      <w:r w:rsidR="00E67333" w:rsidRPr="00325CA3">
        <w:rPr>
          <w:rFonts w:cstheme="minorHAnsi"/>
          <w:color w:val="000000" w:themeColor="text1"/>
        </w:rPr>
        <w:t>6</w:t>
      </w:r>
      <w:r w:rsidRPr="00325CA3">
        <w:rPr>
          <w:rFonts w:cstheme="minorHAnsi"/>
          <w:color w:val="000000" w:themeColor="text1"/>
        </w:rPr>
        <w:t>,000.</w:t>
      </w:r>
    </w:p>
    <w:p w14:paraId="05EEF144" w14:textId="4C8A1D2B" w:rsidR="002560C8" w:rsidRPr="00F61BEA" w:rsidRDefault="002560C8" w:rsidP="00F61BEA">
      <w:pPr>
        <w:spacing w:after="120" w:line="240" w:lineRule="auto"/>
        <w:rPr>
          <w:rFonts w:eastAsia="Times New Roman" w:cstheme="minorHAnsi"/>
          <w:color w:val="000000" w:themeColor="text1"/>
          <w:lang w:eastAsia="en-GB"/>
        </w:rPr>
      </w:pPr>
      <w:r w:rsidRPr="00F61BEA">
        <w:rPr>
          <w:rFonts w:eastAsia="Times New Roman" w:cstheme="minorHAnsi"/>
          <w:color w:val="000000" w:themeColor="text1"/>
          <w:lang w:eastAsia="en-GB"/>
        </w:rPr>
        <w:t>Plans to improve footpaths arounds the parish have been developed:</w:t>
      </w:r>
    </w:p>
    <w:p w14:paraId="2DFD6E89" w14:textId="77777777" w:rsidR="00F61BEA" w:rsidRPr="00F61BEA" w:rsidRDefault="002764C3" w:rsidP="00F61BEA">
      <w:pPr>
        <w:pStyle w:val="ListParagraph"/>
        <w:numPr>
          <w:ilvl w:val="0"/>
          <w:numId w:val="8"/>
        </w:numPr>
        <w:spacing w:after="120" w:line="240" w:lineRule="auto"/>
        <w:rPr>
          <w:rFonts w:eastAsia="Times New Roman" w:cstheme="minorHAnsi"/>
          <w:color w:val="000000" w:themeColor="text1"/>
          <w:lang w:eastAsia="en-GB"/>
        </w:rPr>
      </w:pPr>
      <w:r w:rsidRPr="00F61BEA">
        <w:rPr>
          <w:rFonts w:eastAsia="Times New Roman" w:cstheme="minorHAnsi"/>
          <w:color w:val="000000" w:themeColor="text1"/>
          <w:lang w:eastAsia="en-GB"/>
        </w:rPr>
        <w:t>School Footpath – The Snicke</w:t>
      </w:r>
      <w:r w:rsidR="00F61BEA" w:rsidRPr="00F61BEA">
        <w:rPr>
          <w:rFonts w:eastAsia="Times New Roman" w:cstheme="minorHAnsi"/>
          <w:color w:val="000000" w:themeColor="text1"/>
          <w:lang w:eastAsia="en-GB"/>
        </w:rPr>
        <w:t xml:space="preserve">t. </w:t>
      </w:r>
      <w:r w:rsidR="00640307" w:rsidRPr="00F61BEA">
        <w:rPr>
          <w:rFonts w:eastAsia="Times New Roman" w:cstheme="minorHAnsi"/>
          <w:color w:val="000000" w:themeColor="text1"/>
          <w:lang w:eastAsia="en-GB"/>
        </w:rPr>
        <w:t>The lower section will be left, the section adjacent to the school will be widened to around 1m and graded with a porous surface.</w:t>
      </w:r>
    </w:p>
    <w:p w14:paraId="1E0E209C" w14:textId="42803BFC" w:rsidR="00640307" w:rsidRPr="00F61BEA" w:rsidRDefault="00F61BEA" w:rsidP="00F61BEA">
      <w:pPr>
        <w:pStyle w:val="ListParagraph"/>
        <w:numPr>
          <w:ilvl w:val="0"/>
          <w:numId w:val="8"/>
        </w:numPr>
        <w:spacing w:after="120" w:line="240" w:lineRule="auto"/>
        <w:rPr>
          <w:rFonts w:eastAsia="Times New Roman" w:cstheme="minorHAnsi"/>
          <w:color w:val="000000" w:themeColor="text1"/>
          <w:lang w:eastAsia="en-GB"/>
        </w:rPr>
      </w:pPr>
      <w:r w:rsidRPr="00F61BEA">
        <w:rPr>
          <w:rFonts w:eastAsia="Times New Roman" w:cstheme="minorHAnsi"/>
          <w:color w:val="000000" w:themeColor="text1"/>
          <w:lang w:eastAsia="en-GB"/>
        </w:rPr>
        <w:t>N63/6 – The path leading to Home Farm is planned to be widened and re-surfaced.</w:t>
      </w:r>
      <w:r w:rsidR="00640307" w:rsidRPr="00F61BEA">
        <w:rPr>
          <w:rFonts w:eastAsia="Times New Roman" w:cstheme="minorHAnsi"/>
          <w:color w:val="000000" w:themeColor="text1"/>
          <w:lang w:eastAsia="en-GB"/>
        </w:rPr>
        <w:t>  </w:t>
      </w:r>
    </w:p>
    <w:p w14:paraId="36853791" w14:textId="3BEAF153" w:rsidR="002706ED" w:rsidRPr="00F61BEA" w:rsidRDefault="002706ED" w:rsidP="005B1047">
      <w:pPr>
        <w:spacing w:after="120" w:line="240" w:lineRule="auto"/>
        <w:rPr>
          <w:rFonts w:cstheme="minorHAnsi"/>
          <w:color w:val="000000" w:themeColor="text1"/>
        </w:rPr>
      </w:pPr>
      <w:r w:rsidRPr="00F61BEA">
        <w:rPr>
          <w:rFonts w:cstheme="minorHAnsi"/>
          <w:color w:val="000000" w:themeColor="text1"/>
        </w:rPr>
        <w:t>In June, a dog poo bin was purchased and installed at the entrance to the Gallops on Fontmell Hill. Linked to this, in July the bollard gap at the entrance to Chalk Pit carpark was widened by Gore Farm after pressure from the PC.</w:t>
      </w:r>
    </w:p>
    <w:p w14:paraId="18B5F676" w14:textId="0FDCEB55" w:rsidR="00D74A75" w:rsidRPr="00181EDC" w:rsidRDefault="00AB737D" w:rsidP="00181EDC">
      <w:pPr>
        <w:spacing w:after="120" w:line="240" w:lineRule="auto"/>
        <w:rPr>
          <w:color w:val="000000" w:themeColor="text1"/>
        </w:rPr>
      </w:pPr>
      <w:r>
        <w:rPr>
          <w:rFonts w:cstheme="minorHAnsi"/>
          <w:noProof/>
          <w:color w:val="000000" w:themeColor="text1"/>
        </w:rPr>
        <w:drawing>
          <wp:anchor distT="0" distB="0" distL="114300" distR="114300" simplePos="0" relativeHeight="251675648" behindDoc="0" locked="0" layoutInCell="1" allowOverlap="1" wp14:anchorId="535629F9" wp14:editId="06B95B43">
            <wp:simplePos x="0" y="0"/>
            <wp:positionH relativeFrom="margin">
              <wp:posOffset>3549650</wp:posOffset>
            </wp:positionH>
            <wp:positionV relativeFrom="margin">
              <wp:posOffset>2914015</wp:posOffset>
            </wp:positionV>
            <wp:extent cx="1849755" cy="2618740"/>
            <wp:effectExtent l="0" t="3492" r="952" b="953"/>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849755" cy="2618740"/>
                    </a:xfrm>
                    <a:prstGeom prst="rect">
                      <a:avLst/>
                    </a:prstGeom>
                  </pic:spPr>
                </pic:pic>
              </a:graphicData>
            </a:graphic>
            <wp14:sizeRelH relativeFrom="margin">
              <wp14:pctWidth>0</wp14:pctWidth>
            </wp14:sizeRelH>
            <wp14:sizeRelV relativeFrom="margin">
              <wp14:pctHeight>0</wp14:pctHeight>
            </wp14:sizeRelV>
          </wp:anchor>
        </w:drawing>
      </w:r>
      <w:r w:rsidR="00D74A75" w:rsidRPr="00181EDC">
        <w:rPr>
          <w:rFonts w:cstheme="minorHAnsi"/>
          <w:color w:val="000000" w:themeColor="text1"/>
        </w:rPr>
        <w:t xml:space="preserve">In August the PC nominated the Fontmell Friendship Garden for a Volunteer Centre Dorset award as Team/Group of the year.  </w:t>
      </w:r>
      <w:r w:rsidR="00181EDC" w:rsidRPr="00181EDC">
        <w:rPr>
          <w:rFonts w:cstheme="minorHAnsi"/>
          <w:color w:val="000000" w:themeColor="text1"/>
        </w:rPr>
        <w:t>The nomination was successful</w:t>
      </w:r>
      <w:r w:rsidR="00181EDC">
        <w:rPr>
          <w:rFonts w:cstheme="minorHAnsi"/>
          <w:color w:val="000000" w:themeColor="text1"/>
        </w:rPr>
        <w:t>,</w:t>
      </w:r>
      <w:r w:rsidR="00181EDC" w:rsidRPr="00181EDC">
        <w:rPr>
          <w:rFonts w:cstheme="minorHAnsi"/>
          <w:color w:val="000000" w:themeColor="text1"/>
        </w:rPr>
        <w:t xml:space="preserve"> and the team led by Sian Highnam received the</w:t>
      </w:r>
      <w:r w:rsidR="00181EDC">
        <w:rPr>
          <w:rFonts w:cstheme="minorHAnsi"/>
          <w:color w:val="000000" w:themeColor="text1"/>
        </w:rPr>
        <w:t>ir</w:t>
      </w:r>
      <w:r w:rsidR="00181EDC" w:rsidRPr="00181EDC">
        <w:rPr>
          <w:rFonts w:cstheme="minorHAnsi"/>
          <w:color w:val="000000" w:themeColor="text1"/>
        </w:rPr>
        <w:t xml:space="preserve"> award in November.</w:t>
      </w:r>
    </w:p>
    <w:p w14:paraId="3B9B1BDE" w14:textId="487A26CD" w:rsidR="00F16303" w:rsidRPr="00181EDC" w:rsidRDefault="00181EDC" w:rsidP="00181EDC">
      <w:pPr>
        <w:spacing w:after="120" w:line="240" w:lineRule="auto"/>
        <w:rPr>
          <w:rFonts w:cstheme="minorHAnsi"/>
          <w:color w:val="000000" w:themeColor="text1"/>
        </w:rPr>
      </w:pPr>
      <w:r w:rsidRPr="00181EDC">
        <w:rPr>
          <w:rFonts w:cstheme="minorHAnsi"/>
          <w:color w:val="000000" w:themeColor="text1"/>
        </w:rPr>
        <w:t>The PC has worked in c</w:t>
      </w:r>
      <w:r w:rsidR="00F16303" w:rsidRPr="00181EDC">
        <w:rPr>
          <w:rFonts w:cstheme="minorHAnsi"/>
          <w:color w:val="000000" w:themeColor="text1"/>
        </w:rPr>
        <w:t>lose collaboration with the Village Hall Committee on various projects</w:t>
      </w:r>
      <w:r w:rsidRPr="00181EDC">
        <w:rPr>
          <w:rFonts w:cstheme="minorHAnsi"/>
          <w:color w:val="000000" w:themeColor="text1"/>
        </w:rPr>
        <w:t xml:space="preserve"> being</w:t>
      </w:r>
      <w:r w:rsidR="00F16303" w:rsidRPr="00181EDC">
        <w:rPr>
          <w:rFonts w:cstheme="minorHAnsi"/>
          <w:color w:val="000000" w:themeColor="text1"/>
        </w:rPr>
        <w:t xml:space="preserve"> funded by the S106 Contributions from Spring Meadows</w:t>
      </w:r>
      <w:r w:rsidRPr="00181EDC">
        <w:rPr>
          <w:rFonts w:cstheme="minorHAnsi"/>
          <w:color w:val="000000" w:themeColor="text1"/>
        </w:rPr>
        <w:t>. These include:</w:t>
      </w:r>
    </w:p>
    <w:p w14:paraId="498CD4C1" w14:textId="50F37594" w:rsidR="00F16303" w:rsidRPr="00181EDC" w:rsidRDefault="00F16303" w:rsidP="00D74A75">
      <w:pPr>
        <w:spacing w:after="0" w:line="240" w:lineRule="auto"/>
        <w:rPr>
          <w:rFonts w:cstheme="minorHAnsi"/>
          <w:color w:val="000000" w:themeColor="text1"/>
        </w:rPr>
      </w:pPr>
      <w:r w:rsidRPr="00181EDC">
        <w:rPr>
          <w:rFonts w:cstheme="minorHAnsi"/>
          <w:color w:val="000000" w:themeColor="text1"/>
        </w:rPr>
        <w:tab/>
        <w:t xml:space="preserve">- </w:t>
      </w:r>
      <w:r w:rsidRPr="00181EDC">
        <w:rPr>
          <w:rFonts w:cstheme="minorHAnsi"/>
          <w:color w:val="000000" w:themeColor="text1"/>
        </w:rPr>
        <w:tab/>
        <w:t>Destination Play Area</w:t>
      </w:r>
    </w:p>
    <w:p w14:paraId="26F073EE" w14:textId="48F0D5D3" w:rsidR="00F16303" w:rsidRPr="00181EDC" w:rsidRDefault="00F16303" w:rsidP="00D74A75">
      <w:pPr>
        <w:spacing w:after="0" w:line="240" w:lineRule="auto"/>
        <w:rPr>
          <w:rFonts w:cstheme="minorHAnsi"/>
          <w:color w:val="000000" w:themeColor="text1"/>
        </w:rPr>
      </w:pPr>
      <w:r w:rsidRPr="00181EDC">
        <w:rPr>
          <w:rFonts w:cstheme="minorHAnsi"/>
          <w:color w:val="000000" w:themeColor="text1"/>
        </w:rPr>
        <w:tab/>
        <w:t>-</w:t>
      </w:r>
      <w:r w:rsidRPr="00181EDC">
        <w:rPr>
          <w:rFonts w:cstheme="minorHAnsi"/>
          <w:color w:val="000000" w:themeColor="text1"/>
        </w:rPr>
        <w:tab/>
        <w:t>Kitchen refurbishment</w:t>
      </w:r>
    </w:p>
    <w:p w14:paraId="5A47DF09" w14:textId="7C42D5F2" w:rsidR="00F16303" w:rsidRPr="00181EDC" w:rsidRDefault="00F16303" w:rsidP="00D74A75">
      <w:pPr>
        <w:spacing w:after="0" w:line="240" w:lineRule="auto"/>
        <w:rPr>
          <w:rFonts w:cstheme="minorHAnsi"/>
          <w:color w:val="000000" w:themeColor="text1"/>
        </w:rPr>
      </w:pPr>
      <w:r w:rsidRPr="00181EDC">
        <w:rPr>
          <w:rFonts w:cstheme="minorHAnsi"/>
          <w:color w:val="000000" w:themeColor="text1"/>
        </w:rPr>
        <w:tab/>
        <w:t>-</w:t>
      </w:r>
      <w:r w:rsidRPr="00181EDC">
        <w:rPr>
          <w:rFonts w:cstheme="minorHAnsi"/>
          <w:color w:val="000000" w:themeColor="text1"/>
        </w:rPr>
        <w:tab/>
        <w:t xml:space="preserve">Hall </w:t>
      </w:r>
      <w:r w:rsidR="00181EDC" w:rsidRPr="00181EDC">
        <w:rPr>
          <w:rFonts w:cstheme="minorHAnsi"/>
          <w:color w:val="000000" w:themeColor="text1"/>
        </w:rPr>
        <w:t xml:space="preserve">sound </w:t>
      </w:r>
      <w:r w:rsidRPr="00181EDC">
        <w:rPr>
          <w:rFonts w:cstheme="minorHAnsi"/>
          <w:color w:val="000000" w:themeColor="text1"/>
        </w:rPr>
        <w:t>acoustics</w:t>
      </w:r>
    </w:p>
    <w:p w14:paraId="3576EEFB" w14:textId="36810D03" w:rsidR="00F16303" w:rsidRPr="00181EDC" w:rsidRDefault="00F16303" w:rsidP="00181EDC">
      <w:pPr>
        <w:spacing w:after="120" w:line="240" w:lineRule="auto"/>
        <w:rPr>
          <w:rFonts w:cstheme="minorHAnsi"/>
          <w:color w:val="000000" w:themeColor="text1"/>
        </w:rPr>
      </w:pPr>
      <w:r w:rsidRPr="00181EDC">
        <w:rPr>
          <w:rFonts w:cstheme="minorHAnsi"/>
          <w:color w:val="000000" w:themeColor="text1"/>
        </w:rPr>
        <w:tab/>
        <w:t>-</w:t>
      </w:r>
      <w:r w:rsidRPr="00181EDC">
        <w:rPr>
          <w:rFonts w:cstheme="minorHAnsi"/>
          <w:color w:val="000000" w:themeColor="text1"/>
        </w:rPr>
        <w:tab/>
        <w:t>Tennis court</w:t>
      </w:r>
      <w:r w:rsidR="00181EDC" w:rsidRPr="00181EDC">
        <w:rPr>
          <w:rFonts w:cstheme="minorHAnsi"/>
          <w:color w:val="000000" w:themeColor="text1"/>
        </w:rPr>
        <w:t xml:space="preserve"> extension</w:t>
      </w:r>
    </w:p>
    <w:p w14:paraId="2FF9A894" w14:textId="250B2C5F" w:rsidR="00181EDC" w:rsidRPr="00181EDC" w:rsidRDefault="00181EDC" w:rsidP="00181EDC">
      <w:pPr>
        <w:spacing w:after="120" w:line="240" w:lineRule="auto"/>
        <w:rPr>
          <w:rFonts w:cstheme="minorHAnsi"/>
          <w:color w:val="000000" w:themeColor="text1"/>
        </w:rPr>
      </w:pPr>
      <w:r w:rsidRPr="00181EDC">
        <w:rPr>
          <w:rFonts w:cstheme="minorHAnsi"/>
          <w:color w:val="000000" w:themeColor="text1"/>
        </w:rPr>
        <w:t>These projects and others will be progressed in 2023 when the money from the Spring Meadows financial contribution is received from Dorset Council.</w:t>
      </w:r>
    </w:p>
    <w:p w14:paraId="77708DA9" w14:textId="003E0281" w:rsidR="00F16303" w:rsidRPr="00B60C5D" w:rsidRDefault="00181EDC" w:rsidP="00181EDC">
      <w:pPr>
        <w:spacing w:after="120" w:line="240" w:lineRule="auto"/>
        <w:rPr>
          <w:rFonts w:cstheme="minorHAnsi"/>
          <w:color w:val="000000" w:themeColor="text1"/>
        </w:rPr>
      </w:pPr>
      <w:r w:rsidRPr="00B60C5D">
        <w:rPr>
          <w:rFonts w:cstheme="minorHAnsi"/>
          <w:color w:val="000000" w:themeColor="text1"/>
        </w:rPr>
        <w:t xml:space="preserve">Efforts have been made to improve the mobile network coverage available to Fontmell residents, which is particularly poor in the village centre.  EE have been contacted several times, most recently by Anna Markey, but so far have proved obdurate.  A </w:t>
      </w:r>
      <w:r w:rsidR="008A425B" w:rsidRPr="00B60C5D">
        <w:rPr>
          <w:rFonts w:cstheme="minorHAnsi"/>
          <w:color w:val="000000" w:themeColor="text1"/>
        </w:rPr>
        <w:t>resident’s</w:t>
      </w:r>
      <w:r w:rsidRPr="00B60C5D">
        <w:rPr>
          <w:rFonts w:cstheme="minorHAnsi"/>
          <w:color w:val="000000" w:themeColor="text1"/>
        </w:rPr>
        <w:t xml:space="preserve"> survey is being conducted to gauge the level of support for a new 4G mast in the village which would be needed to boost the signal strength.</w:t>
      </w:r>
    </w:p>
    <w:p w14:paraId="4063C633" w14:textId="785D9D78" w:rsidR="008E6C5B" w:rsidRPr="00B60C5D" w:rsidRDefault="00181EDC" w:rsidP="00FC5C17">
      <w:pPr>
        <w:rPr>
          <w:rFonts w:cstheme="minorHAnsi"/>
          <w:bCs/>
          <w:color w:val="000000" w:themeColor="text1"/>
        </w:rPr>
      </w:pPr>
      <w:r w:rsidRPr="00B60C5D">
        <w:rPr>
          <w:rFonts w:cstheme="minorHAnsi"/>
          <w:bCs/>
          <w:color w:val="000000" w:themeColor="text1"/>
        </w:rPr>
        <w:t xml:space="preserve">In </w:t>
      </w:r>
      <w:r w:rsidR="008E6C5B" w:rsidRPr="00B60C5D">
        <w:rPr>
          <w:rFonts w:cstheme="minorHAnsi"/>
          <w:bCs/>
          <w:color w:val="000000" w:themeColor="text1"/>
        </w:rPr>
        <w:t>November</w:t>
      </w:r>
      <w:r w:rsidRPr="00B60C5D">
        <w:rPr>
          <w:rFonts w:cstheme="minorHAnsi"/>
          <w:bCs/>
          <w:color w:val="000000" w:themeColor="text1"/>
        </w:rPr>
        <w:t xml:space="preserve"> </w:t>
      </w:r>
      <w:r w:rsidR="008E6C5B" w:rsidRPr="00B60C5D">
        <w:rPr>
          <w:rFonts w:cstheme="minorHAnsi"/>
          <w:bCs/>
          <w:color w:val="000000" w:themeColor="text1"/>
        </w:rPr>
        <w:t xml:space="preserve">work </w:t>
      </w:r>
      <w:r w:rsidRPr="00B60C5D">
        <w:rPr>
          <w:rFonts w:cstheme="minorHAnsi"/>
          <w:bCs/>
          <w:color w:val="000000" w:themeColor="text1"/>
        </w:rPr>
        <w:t xml:space="preserve">was commissioned </w:t>
      </w:r>
      <w:r w:rsidR="008E6C5B" w:rsidRPr="00B60C5D">
        <w:rPr>
          <w:rFonts w:cstheme="minorHAnsi"/>
          <w:bCs/>
          <w:color w:val="000000" w:themeColor="text1"/>
        </w:rPr>
        <w:t xml:space="preserve">to refurbish the parish notice boards which were in a bad state of repair.  </w:t>
      </w:r>
      <w:r w:rsidR="008A425B" w:rsidRPr="00B60C5D">
        <w:rPr>
          <w:rFonts w:cstheme="minorHAnsi"/>
          <w:bCs/>
          <w:color w:val="000000" w:themeColor="text1"/>
        </w:rPr>
        <w:t>Also,</w:t>
      </w:r>
      <w:r w:rsidR="008E6C5B" w:rsidRPr="00B60C5D">
        <w:rPr>
          <w:rFonts w:cstheme="minorHAnsi"/>
          <w:bCs/>
          <w:color w:val="000000" w:themeColor="text1"/>
        </w:rPr>
        <w:t xml:space="preserve"> the information board at Bedchester is to be relocated to the green outside Holbrook Church St.</w:t>
      </w:r>
    </w:p>
    <w:p w14:paraId="587837C3" w14:textId="2E5204A7" w:rsidR="00D52288" w:rsidRPr="00B60C5D" w:rsidRDefault="00B60C5D">
      <w:pPr>
        <w:rPr>
          <w:rFonts w:cstheme="minorHAnsi"/>
          <w:bCs/>
          <w:color w:val="000000" w:themeColor="text1"/>
        </w:rPr>
      </w:pPr>
      <w:proofErr w:type="gramStart"/>
      <w:r w:rsidRPr="00B60C5D">
        <w:rPr>
          <w:rFonts w:cstheme="minorHAnsi"/>
          <w:bCs/>
          <w:color w:val="000000" w:themeColor="text1"/>
        </w:rPr>
        <w:t>Sadly</w:t>
      </w:r>
      <w:proofErr w:type="gramEnd"/>
      <w:r w:rsidRPr="00B60C5D">
        <w:rPr>
          <w:rFonts w:cstheme="minorHAnsi"/>
          <w:bCs/>
          <w:color w:val="000000" w:themeColor="text1"/>
        </w:rPr>
        <w:t xml:space="preserve"> i</w:t>
      </w:r>
      <w:r w:rsidR="00813104" w:rsidRPr="00B60C5D">
        <w:rPr>
          <w:rFonts w:cstheme="minorHAnsi"/>
          <w:bCs/>
          <w:color w:val="000000" w:themeColor="text1"/>
        </w:rPr>
        <w:t xml:space="preserve">n late August the Fontmell pub closed and in November the Fontmell </w:t>
      </w:r>
      <w:proofErr w:type="spellStart"/>
      <w:r w:rsidR="00813104" w:rsidRPr="00B60C5D">
        <w:rPr>
          <w:rFonts w:cstheme="minorHAnsi"/>
          <w:bCs/>
          <w:color w:val="000000" w:themeColor="text1"/>
        </w:rPr>
        <w:t>Freehouse</w:t>
      </w:r>
      <w:proofErr w:type="spellEnd"/>
      <w:r w:rsidR="00813104" w:rsidRPr="00B60C5D">
        <w:rPr>
          <w:rFonts w:cstheme="minorHAnsi"/>
          <w:bCs/>
          <w:color w:val="000000" w:themeColor="text1"/>
        </w:rPr>
        <w:t xml:space="preserve"> Limited went into liquidation</w:t>
      </w:r>
      <w:r w:rsidR="00A07659">
        <w:rPr>
          <w:rFonts w:cstheme="minorHAnsi"/>
          <w:bCs/>
          <w:color w:val="000000" w:themeColor="text1"/>
        </w:rPr>
        <w:t xml:space="preserve">; see Appendix 4. </w:t>
      </w:r>
      <w:r w:rsidR="00813104" w:rsidRPr="00B60C5D">
        <w:rPr>
          <w:rFonts w:cstheme="minorHAnsi"/>
          <w:bCs/>
          <w:color w:val="000000" w:themeColor="text1"/>
        </w:rPr>
        <w:t xml:space="preserve"> I</w:t>
      </w:r>
      <w:r w:rsidR="00CB0125" w:rsidRPr="00B60C5D">
        <w:rPr>
          <w:rFonts w:cstheme="minorHAnsi"/>
          <w:bCs/>
          <w:color w:val="000000" w:themeColor="text1"/>
        </w:rPr>
        <w:t>n December</w:t>
      </w:r>
      <w:r w:rsidRPr="00B60C5D">
        <w:rPr>
          <w:rFonts w:cstheme="minorHAnsi"/>
          <w:bCs/>
          <w:color w:val="000000" w:themeColor="text1"/>
        </w:rPr>
        <w:t xml:space="preserve">/January the PC </w:t>
      </w:r>
      <w:r w:rsidR="00CB0125" w:rsidRPr="00B60C5D">
        <w:rPr>
          <w:rFonts w:cstheme="minorHAnsi"/>
          <w:bCs/>
          <w:color w:val="000000" w:themeColor="text1"/>
        </w:rPr>
        <w:t>applied</w:t>
      </w:r>
      <w:r w:rsidR="00813104" w:rsidRPr="00B60C5D">
        <w:rPr>
          <w:rFonts w:cstheme="minorHAnsi"/>
          <w:bCs/>
          <w:color w:val="000000" w:themeColor="text1"/>
        </w:rPr>
        <w:t xml:space="preserve"> for the pub to be registered as an Asset of Community Value (ACV).  In the event of a sale this w</w:t>
      </w:r>
      <w:r w:rsidRPr="00B60C5D">
        <w:rPr>
          <w:rFonts w:cstheme="minorHAnsi"/>
          <w:bCs/>
          <w:color w:val="000000" w:themeColor="text1"/>
        </w:rPr>
        <w:t>ould</w:t>
      </w:r>
      <w:r w:rsidR="00813104" w:rsidRPr="00B60C5D">
        <w:rPr>
          <w:rFonts w:cstheme="minorHAnsi"/>
          <w:bCs/>
          <w:color w:val="000000" w:themeColor="text1"/>
        </w:rPr>
        <w:t xml:space="preserve"> place some restriction on how fast the property/business could be sold.</w:t>
      </w:r>
      <w:r w:rsidR="001C024C" w:rsidRPr="00B60C5D">
        <w:rPr>
          <w:rFonts w:cstheme="minorHAnsi"/>
          <w:bCs/>
          <w:color w:val="000000" w:themeColor="text1"/>
        </w:rPr>
        <w:t xml:space="preserve"> </w:t>
      </w:r>
      <w:r w:rsidRPr="00B60C5D">
        <w:rPr>
          <w:rFonts w:cstheme="minorHAnsi"/>
          <w:bCs/>
          <w:color w:val="000000" w:themeColor="text1"/>
        </w:rPr>
        <w:t xml:space="preserve"> However, t</w:t>
      </w:r>
      <w:r w:rsidR="00D52288" w:rsidRPr="00B60C5D">
        <w:rPr>
          <w:rFonts w:cstheme="minorHAnsi"/>
          <w:bCs/>
          <w:color w:val="000000" w:themeColor="text1"/>
        </w:rPr>
        <w:t xml:space="preserve">he PC’s application </w:t>
      </w:r>
      <w:r w:rsidRPr="00B60C5D">
        <w:rPr>
          <w:rFonts w:cstheme="minorHAnsi"/>
          <w:bCs/>
          <w:color w:val="000000" w:themeColor="text1"/>
        </w:rPr>
        <w:t xml:space="preserve">was </w:t>
      </w:r>
      <w:r w:rsidR="00D52288" w:rsidRPr="00B60C5D">
        <w:rPr>
          <w:rFonts w:cstheme="minorHAnsi"/>
          <w:bCs/>
          <w:color w:val="000000" w:themeColor="text1"/>
        </w:rPr>
        <w:t>rejected</w:t>
      </w:r>
      <w:r w:rsidR="004F746A" w:rsidRPr="00B60C5D">
        <w:rPr>
          <w:rFonts w:cstheme="minorHAnsi"/>
          <w:bCs/>
          <w:color w:val="000000" w:themeColor="text1"/>
        </w:rPr>
        <w:t xml:space="preserve"> </w:t>
      </w:r>
      <w:r w:rsidRPr="00B60C5D">
        <w:rPr>
          <w:rFonts w:cstheme="minorHAnsi"/>
          <w:bCs/>
          <w:color w:val="000000" w:themeColor="text1"/>
        </w:rPr>
        <w:t xml:space="preserve">by Dorset Council </w:t>
      </w:r>
      <w:r w:rsidR="004F746A" w:rsidRPr="00B60C5D">
        <w:rPr>
          <w:rFonts w:cstheme="minorHAnsi"/>
          <w:bCs/>
          <w:color w:val="000000" w:themeColor="text1"/>
        </w:rPr>
        <w:t>in March</w:t>
      </w:r>
      <w:r w:rsidR="00D52288" w:rsidRPr="00B60C5D">
        <w:rPr>
          <w:rFonts w:cstheme="minorHAnsi"/>
          <w:bCs/>
          <w:color w:val="000000" w:themeColor="text1"/>
        </w:rPr>
        <w:t xml:space="preserve">. The rationale given </w:t>
      </w:r>
      <w:r w:rsidR="004F746A" w:rsidRPr="00B60C5D">
        <w:rPr>
          <w:rFonts w:cstheme="minorHAnsi"/>
          <w:bCs/>
          <w:color w:val="000000" w:themeColor="text1"/>
        </w:rPr>
        <w:t>i</w:t>
      </w:r>
      <w:r w:rsidR="00D52288" w:rsidRPr="00B60C5D">
        <w:rPr>
          <w:rFonts w:cstheme="minorHAnsi"/>
          <w:bCs/>
          <w:color w:val="000000" w:themeColor="text1"/>
        </w:rPr>
        <w:t>s:</w:t>
      </w:r>
    </w:p>
    <w:p w14:paraId="0EADEA30" w14:textId="6144FAA1" w:rsidR="00D52288" w:rsidRPr="00B60C5D" w:rsidRDefault="00B60C5D" w:rsidP="00B60C5D">
      <w:pPr>
        <w:ind w:left="720"/>
        <w:rPr>
          <w:rFonts w:cstheme="minorHAnsi"/>
          <w:b/>
          <w:color w:val="0070C0"/>
        </w:rPr>
      </w:pPr>
      <w:r w:rsidRPr="00B60C5D">
        <w:rPr>
          <w:rFonts w:ascii="OpenSans-webfont" w:hAnsi="OpenSans-webfont"/>
          <w:color w:val="0070C0"/>
          <w:shd w:val="clear" w:color="auto" w:fill="FFFFFF"/>
        </w:rPr>
        <w:t>“</w:t>
      </w:r>
      <w:r w:rsidR="00D52288" w:rsidRPr="00B60C5D">
        <w:rPr>
          <w:rFonts w:ascii="OpenSans-webfont" w:hAnsi="OpenSans-webfont"/>
          <w:color w:val="0070C0"/>
          <w:shd w:val="clear" w:color="auto" w:fill="FFFFFF"/>
        </w:rPr>
        <w:t xml:space="preserve">Section 88(2)(b) – Whilst it is clear there a strong desire amongst the community to retain a pub in the village, very limited information has been provided to indicate there is realistic potential in the next five years of the building re-opening for a non-ancillary use that would further the social wellbeing or social interests of the local community, </w:t>
      </w:r>
      <w:proofErr w:type="gramStart"/>
      <w:r w:rsidR="00D52288" w:rsidRPr="00B60C5D">
        <w:rPr>
          <w:rFonts w:ascii="OpenSans-webfont" w:hAnsi="OpenSans-webfont"/>
          <w:color w:val="0070C0"/>
          <w:shd w:val="clear" w:color="auto" w:fill="FFFFFF"/>
        </w:rPr>
        <w:t>whether or not</w:t>
      </w:r>
      <w:proofErr w:type="gramEnd"/>
      <w:r w:rsidR="00D52288" w:rsidRPr="00B60C5D">
        <w:rPr>
          <w:rFonts w:ascii="OpenSans-webfont" w:hAnsi="OpenSans-webfont"/>
          <w:color w:val="0070C0"/>
          <w:shd w:val="clear" w:color="auto" w:fill="FFFFFF"/>
        </w:rPr>
        <w:t xml:space="preserve"> in the same way. For example, whilst it is acknowledged that it appears </w:t>
      </w:r>
      <w:r w:rsidR="00D52288" w:rsidRPr="00B60C5D">
        <w:rPr>
          <w:rFonts w:ascii="OpenSans-webfont" w:hAnsi="OpenSans-webfont"/>
          <w:color w:val="0070C0"/>
          <w:shd w:val="clear" w:color="auto" w:fill="FFFFFF"/>
        </w:rPr>
        <w:lastRenderedPageBreak/>
        <w:t>that the pub is not currently being marketed, there is currently no evidence of any parties, community based or otherwise, who would potentially be interested in buying the pub and/or who could successfully run it as a pub or use it in another way that would further the social wellbeing or social interests of the local community. Consequently, Dorset Council considers that the requirements of section 88(2)(b) have not been met.</w:t>
      </w:r>
      <w:r w:rsidRPr="00B60C5D">
        <w:rPr>
          <w:rFonts w:ascii="OpenSans-webfont" w:hAnsi="OpenSans-webfont"/>
          <w:color w:val="0070C0"/>
          <w:shd w:val="clear" w:color="auto" w:fill="FFFFFF"/>
        </w:rPr>
        <w:t>”</w:t>
      </w:r>
      <w:r w:rsidR="00D52288" w:rsidRPr="00B60C5D">
        <w:rPr>
          <w:rFonts w:cstheme="minorHAnsi"/>
          <w:b/>
          <w:color w:val="0070C0"/>
        </w:rPr>
        <w:t xml:space="preserve"> </w:t>
      </w:r>
    </w:p>
    <w:p w14:paraId="329D4DBB" w14:textId="5A4EDF08" w:rsidR="00810FF8" w:rsidRPr="00AB737D" w:rsidRDefault="00B60C5D" w:rsidP="00B60C5D">
      <w:pPr>
        <w:rPr>
          <w:rFonts w:cstheme="minorHAnsi"/>
          <w:bCs/>
          <w:color w:val="000000" w:themeColor="text1"/>
        </w:rPr>
      </w:pPr>
      <w:r w:rsidRPr="00B60C5D">
        <w:rPr>
          <w:rFonts w:cstheme="minorHAnsi"/>
          <w:bCs/>
          <w:color w:val="000000" w:themeColor="text1"/>
        </w:rPr>
        <w:t xml:space="preserve">The pub is now up for sale and the PC will continue to monitor developments, to ensure as far as possible it will continue as a pub.  Any attempt by new owners to apply for change of use will be vigorously opposed. </w:t>
      </w:r>
    </w:p>
    <w:p w14:paraId="189990BB" w14:textId="706E1B2B" w:rsidR="000379BD" w:rsidRPr="00B60C5D" w:rsidRDefault="005B1047" w:rsidP="00B60C5D">
      <w:pPr>
        <w:rPr>
          <w:rFonts w:cstheme="minorHAnsi"/>
          <w:bCs/>
          <w:color w:val="C00000"/>
        </w:rPr>
      </w:pPr>
      <w:r w:rsidRPr="00D84594">
        <w:rPr>
          <w:rFonts w:cstheme="minorHAnsi"/>
          <w:b/>
          <w:color w:val="2F5496" w:themeColor="accent1" w:themeShade="BF"/>
        </w:rPr>
        <w:t>9</w:t>
      </w:r>
      <w:r w:rsidR="000379BD" w:rsidRPr="00D84594">
        <w:rPr>
          <w:rFonts w:cstheme="minorHAnsi"/>
          <w:b/>
          <w:color w:val="2F5496" w:themeColor="accent1" w:themeShade="BF"/>
        </w:rPr>
        <w:t>. Plans for 20</w:t>
      </w:r>
      <w:r w:rsidR="00ED1670" w:rsidRPr="00D84594">
        <w:rPr>
          <w:rFonts w:cstheme="minorHAnsi"/>
          <w:b/>
          <w:color w:val="2F5496" w:themeColor="accent1" w:themeShade="BF"/>
        </w:rPr>
        <w:t>2</w:t>
      </w:r>
      <w:r w:rsidR="00810FF8">
        <w:rPr>
          <w:rFonts w:cstheme="minorHAnsi"/>
          <w:b/>
          <w:color w:val="2F5496" w:themeColor="accent1" w:themeShade="BF"/>
        </w:rPr>
        <w:t>3</w:t>
      </w:r>
      <w:r w:rsidR="000379BD" w:rsidRPr="00D84594">
        <w:rPr>
          <w:rFonts w:cstheme="minorHAnsi"/>
          <w:b/>
          <w:color w:val="2F5496" w:themeColor="accent1" w:themeShade="BF"/>
        </w:rPr>
        <w:t>/2</w:t>
      </w:r>
      <w:r w:rsidR="00810FF8">
        <w:rPr>
          <w:rFonts w:cstheme="minorHAnsi"/>
          <w:b/>
          <w:color w:val="2F5496" w:themeColor="accent1" w:themeShade="BF"/>
        </w:rPr>
        <w:t>4</w:t>
      </w:r>
    </w:p>
    <w:p w14:paraId="7C84C8DA" w14:textId="513EADC3" w:rsidR="006845B4" w:rsidRPr="006845B4" w:rsidRDefault="00AF602B" w:rsidP="006845B4">
      <w:pPr>
        <w:spacing w:after="120" w:line="240" w:lineRule="auto"/>
        <w:rPr>
          <w:rFonts w:cstheme="minorHAnsi"/>
          <w:color w:val="000000" w:themeColor="text1"/>
        </w:rPr>
      </w:pPr>
      <w:r w:rsidRPr="006845B4">
        <w:rPr>
          <w:rFonts w:cstheme="minorHAnsi"/>
          <w:color w:val="000000" w:themeColor="text1"/>
        </w:rPr>
        <w:t>The PC will seek to achieve a range of improvements and targets in the coming year, including:</w:t>
      </w:r>
      <w:r w:rsidR="00E66C47" w:rsidRPr="00E66C47">
        <w:rPr>
          <w:rFonts w:cstheme="minorHAnsi"/>
          <w:b/>
          <w:noProof/>
          <w:color w:val="4472C4" w:themeColor="accent1"/>
          <w:sz w:val="28"/>
          <w:szCs w:val="28"/>
        </w:rPr>
        <w:t xml:space="preserve"> </w:t>
      </w:r>
    </w:p>
    <w:p w14:paraId="7E8E8B43" w14:textId="4B1527CC" w:rsidR="00FD6B89" w:rsidRDefault="002C7919" w:rsidP="00381515">
      <w:pPr>
        <w:pStyle w:val="ListParagraph"/>
        <w:numPr>
          <w:ilvl w:val="0"/>
          <w:numId w:val="4"/>
        </w:numPr>
        <w:spacing w:after="0" w:line="240" w:lineRule="auto"/>
        <w:ind w:left="357" w:hanging="357"/>
        <w:rPr>
          <w:rFonts w:cstheme="minorHAnsi"/>
          <w:color w:val="000000" w:themeColor="text1"/>
        </w:rPr>
      </w:pPr>
      <w:r w:rsidRPr="001564A6">
        <w:rPr>
          <w:rFonts w:cstheme="minorHAnsi"/>
          <w:b/>
          <w:noProof/>
          <w:color w:val="4472C4" w:themeColor="accent1"/>
          <w:sz w:val="28"/>
          <w:szCs w:val="28"/>
        </w:rPr>
        <w:drawing>
          <wp:anchor distT="0" distB="0" distL="114300" distR="114300" simplePos="0" relativeHeight="251668480" behindDoc="0" locked="0" layoutInCell="1" allowOverlap="1" wp14:anchorId="64B269F7" wp14:editId="241066E6">
            <wp:simplePos x="0" y="0"/>
            <wp:positionH relativeFrom="margin">
              <wp:posOffset>3650730</wp:posOffset>
            </wp:positionH>
            <wp:positionV relativeFrom="margin">
              <wp:posOffset>2399593</wp:posOffset>
            </wp:positionV>
            <wp:extent cx="2069465" cy="1551940"/>
            <wp:effectExtent l="0" t="0" r="635" b="0"/>
            <wp:wrapSquare wrapText="bothSides"/>
            <wp:docPr id="9" name="Picture 9" descr="A large brick building with a clock on the side of a road&#10;&#10;Description automatically generated">
              <a:extLst xmlns:a="http://schemas.openxmlformats.org/drawingml/2006/main">
                <a:ext uri="{FF2B5EF4-FFF2-40B4-BE49-F238E27FC236}">
                  <a16:creationId xmlns:a16="http://schemas.microsoft.com/office/drawing/2014/main" id="{617924DD-1D96-A647-BA06-282E80888C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arge brick building with a clock on the side of a road&#10;&#10;Description automatically generated">
                      <a:extLst>
                        <a:ext uri="{FF2B5EF4-FFF2-40B4-BE49-F238E27FC236}">
                          <a16:creationId xmlns:a16="http://schemas.microsoft.com/office/drawing/2014/main" id="{617924DD-1D96-A647-BA06-282E80888C9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9465" cy="1551940"/>
                    </a:xfrm>
                    <a:prstGeom prst="rect">
                      <a:avLst/>
                    </a:prstGeom>
                  </pic:spPr>
                </pic:pic>
              </a:graphicData>
            </a:graphic>
            <wp14:sizeRelH relativeFrom="margin">
              <wp14:pctWidth>0</wp14:pctWidth>
            </wp14:sizeRelH>
            <wp14:sizeRelV relativeFrom="margin">
              <wp14:pctHeight>0</wp14:pctHeight>
            </wp14:sizeRelV>
          </wp:anchor>
        </w:drawing>
      </w:r>
      <w:r w:rsidR="00FD6B89">
        <w:rPr>
          <w:rFonts w:cstheme="minorHAnsi"/>
          <w:color w:val="000000" w:themeColor="text1"/>
        </w:rPr>
        <w:t>Campaign</w:t>
      </w:r>
      <w:r w:rsidR="00BB50F9">
        <w:rPr>
          <w:rFonts w:cstheme="minorHAnsi"/>
          <w:color w:val="000000" w:themeColor="text1"/>
        </w:rPr>
        <w:t>ing</w:t>
      </w:r>
      <w:r w:rsidR="00FD6B89">
        <w:rPr>
          <w:rFonts w:cstheme="minorHAnsi"/>
          <w:color w:val="000000" w:themeColor="text1"/>
        </w:rPr>
        <w:t xml:space="preserve"> to improve road safety,</w:t>
      </w:r>
      <w:r w:rsidR="00B60C5D">
        <w:rPr>
          <w:rFonts w:cstheme="minorHAnsi"/>
          <w:color w:val="000000" w:themeColor="text1"/>
        </w:rPr>
        <w:t xml:space="preserve"> including securing a </w:t>
      </w:r>
      <w:proofErr w:type="gramStart"/>
      <w:r w:rsidR="00B60C5D">
        <w:rPr>
          <w:rFonts w:cstheme="minorHAnsi"/>
          <w:color w:val="000000" w:themeColor="text1"/>
        </w:rPr>
        <w:t>20</w:t>
      </w:r>
      <w:r w:rsidR="002D3786">
        <w:rPr>
          <w:rFonts w:cstheme="minorHAnsi"/>
          <w:color w:val="000000" w:themeColor="text1"/>
        </w:rPr>
        <w:t xml:space="preserve"> </w:t>
      </w:r>
      <w:r w:rsidR="00B60C5D">
        <w:rPr>
          <w:rFonts w:cstheme="minorHAnsi"/>
          <w:color w:val="000000" w:themeColor="text1"/>
        </w:rPr>
        <w:t>mph</w:t>
      </w:r>
      <w:proofErr w:type="gramEnd"/>
      <w:r w:rsidR="00B60C5D">
        <w:rPr>
          <w:rFonts w:cstheme="minorHAnsi"/>
          <w:color w:val="000000" w:themeColor="text1"/>
        </w:rPr>
        <w:t xml:space="preserve"> speed limit along the A350 and </w:t>
      </w:r>
      <w:r w:rsidR="002D3786">
        <w:rPr>
          <w:rFonts w:cstheme="minorHAnsi"/>
          <w:color w:val="000000" w:themeColor="text1"/>
        </w:rPr>
        <w:t>rural lanes in the main village</w:t>
      </w:r>
      <w:r w:rsidR="00FD6B89">
        <w:rPr>
          <w:rFonts w:cstheme="minorHAnsi"/>
          <w:color w:val="000000" w:themeColor="text1"/>
        </w:rPr>
        <w:t>.</w:t>
      </w:r>
    </w:p>
    <w:p w14:paraId="3FF617BF" w14:textId="20A74744" w:rsidR="00092693" w:rsidRDefault="00092693" w:rsidP="002D3786">
      <w:pPr>
        <w:pStyle w:val="ListParagraph"/>
        <w:numPr>
          <w:ilvl w:val="0"/>
          <w:numId w:val="4"/>
        </w:numPr>
        <w:spacing w:after="0" w:line="240" w:lineRule="auto"/>
        <w:ind w:left="357" w:hanging="357"/>
        <w:rPr>
          <w:rFonts w:cstheme="minorHAnsi"/>
          <w:color w:val="000000" w:themeColor="text1"/>
        </w:rPr>
      </w:pPr>
      <w:r>
        <w:rPr>
          <w:rFonts w:cstheme="minorHAnsi"/>
          <w:color w:val="000000" w:themeColor="text1"/>
        </w:rPr>
        <w:t>Support</w:t>
      </w:r>
      <w:r w:rsidR="00BB50F9">
        <w:rPr>
          <w:rFonts w:cstheme="minorHAnsi"/>
          <w:color w:val="000000" w:themeColor="text1"/>
        </w:rPr>
        <w:t>ing</w:t>
      </w:r>
      <w:r>
        <w:rPr>
          <w:rFonts w:cstheme="minorHAnsi"/>
          <w:color w:val="000000" w:themeColor="text1"/>
        </w:rPr>
        <w:t xml:space="preserve"> the</w:t>
      </w:r>
      <w:r w:rsidR="002D3786">
        <w:rPr>
          <w:rFonts w:cstheme="minorHAnsi"/>
          <w:color w:val="000000" w:themeColor="text1"/>
        </w:rPr>
        <w:t xml:space="preserve"> King’s coronation street party in May</w:t>
      </w:r>
      <w:r w:rsidRPr="002D3786">
        <w:rPr>
          <w:rFonts w:cstheme="minorHAnsi"/>
          <w:color w:val="000000" w:themeColor="text1"/>
        </w:rPr>
        <w:t>.</w:t>
      </w:r>
    </w:p>
    <w:p w14:paraId="3164433E" w14:textId="41EEDCC9" w:rsidR="002D3786" w:rsidRDefault="002D3786" w:rsidP="002D3786">
      <w:pPr>
        <w:pStyle w:val="ListParagraph"/>
        <w:numPr>
          <w:ilvl w:val="0"/>
          <w:numId w:val="4"/>
        </w:numPr>
        <w:spacing w:after="0" w:line="240" w:lineRule="auto"/>
        <w:ind w:left="357" w:hanging="357"/>
        <w:rPr>
          <w:rFonts w:cstheme="minorHAnsi"/>
          <w:color w:val="000000" w:themeColor="text1"/>
        </w:rPr>
      </w:pPr>
      <w:r>
        <w:rPr>
          <w:rFonts w:cstheme="minorHAnsi"/>
          <w:color w:val="000000" w:themeColor="text1"/>
        </w:rPr>
        <w:t>Working with the Village Hall Committee to secure improvements to amenities and facilities at the Village Hall.</w:t>
      </w:r>
    </w:p>
    <w:p w14:paraId="193D985E" w14:textId="67B2A2B9" w:rsidR="002D3786" w:rsidRPr="002D3786" w:rsidRDefault="002D3786" w:rsidP="002D3786">
      <w:pPr>
        <w:pStyle w:val="ListParagraph"/>
        <w:numPr>
          <w:ilvl w:val="0"/>
          <w:numId w:val="4"/>
        </w:numPr>
        <w:spacing w:after="0" w:line="240" w:lineRule="auto"/>
        <w:ind w:left="357" w:hanging="357"/>
        <w:rPr>
          <w:rFonts w:cstheme="minorHAnsi"/>
          <w:color w:val="000000" w:themeColor="text1"/>
        </w:rPr>
      </w:pPr>
      <w:r>
        <w:rPr>
          <w:rFonts w:cstheme="minorHAnsi"/>
          <w:color w:val="000000" w:themeColor="text1"/>
        </w:rPr>
        <w:t>Updating the Parish website.</w:t>
      </w:r>
    </w:p>
    <w:p w14:paraId="10D2FAC5" w14:textId="09093D70" w:rsidR="00ED1670" w:rsidRPr="006845B4" w:rsidRDefault="002D3786" w:rsidP="000F001C">
      <w:pPr>
        <w:pStyle w:val="ListParagraph"/>
        <w:numPr>
          <w:ilvl w:val="0"/>
          <w:numId w:val="4"/>
        </w:numPr>
        <w:spacing w:after="0" w:line="240" w:lineRule="auto"/>
        <w:ind w:left="357" w:hanging="357"/>
        <w:rPr>
          <w:rFonts w:cstheme="minorHAnsi"/>
          <w:color w:val="000000" w:themeColor="text1"/>
        </w:rPr>
      </w:pPr>
      <w:r>
        <w:rPr>
          <w:rFonts w:cstheme="minorHAnsi"/>
          <w:color w:val="000000" w:themeColor="text1"/>
        </w:rPr>
        <w:t>Reviewing and u</w:t>
      </w:r>
      <w:r w:rsidR="00E9670E" w:rsidRPr="006845B4">
        <w:rPr>
          <w:rFonts w:cstheme="minorHAnsi"/>
          <w:color w:val="000000" w:themeColor="text1"/>
        </w:rPr>
        <w:t>pdating</w:t>
      </w:r>
      <w:r w:rsidR="00AF602B" w:rsidRPr="006845B4">
        <w:rPr>
          <w:rFonts w:cstheme="minorHAnsi"/>
          <w:color w:val="000000" w:themeColor="text1"/>
        </w:rPr>
        <w:t xml:space="preserve"> the Neighbourhood Plan</w:t>
      </w:r>
      <w:r w:rsidR="00674E46" w:rsidRPr="006845B4">
        <w:rPr>
          <w:rFonts w:cstheme="minorHAnsi"/>
          <w:color w:val="000000" w:themeColor="text1"/>
        </w:rPr>
        <w:t>,</w:t>
      </w:r>
      <w:r w:rsidR="00AF602B" w:rsidRPr="006845B4">
        <w:rPr>
          <w:rFonts w:cstheme="minorHAnsi"/>
          <w:color w:val="000000" w:themeColor="text1"/>
        </w:rPr>
        <w:t xml:space="preserve"> </w:t>
      </w:r>
      <w:r w:rsidR="00674E46" w:rsidRPr="006845B4">
        <w:rPr>
          <w:rFonts w:cstheme="minorHAnsi"/>
          <w:color w:val="000000" w:themeColor="text1"/>
        </w:rPr>
        <w:t xml:space="preserve">to </w:t>
      </w:r>
      <w:r>
        <w:rPr>
          <w:rFonts w:cstheme="minorHAnsi"/>
          <w:color w:val="000000" w:themeColor="text1"/>
        </w:rPr>
        <w:t>bring its policies up to date and secure two years more tenure.</w:t>
      </w:r>
    </w:p>
    <w:p w14:paraId="5F5E635B" w14:textId="0DD7B7B9" w:rsidR="00AF602B" w:rsidRPr="006845B4" w:rsidRDefault="00ED1670" w:rsidP="000F001C">
      <w:pPr>
        <w:pStyle w:val="ListParagraph"/>
        <w:numPr>
          <w:ilvl w:val="0"/>
          <w:numId w:val="4"/>
        </w:numPr>
        <w:spacing w:after="0" w:line="240" w:lineRule="auto"/>
        <w:ind w:left="357" w:hanging="357"/>
        <w:rPr>
          <w:rFonts w:cstheme="minorHAnsi"/>
          <w:color w:val="000000" w:themeColor="text1"/>
        </w:rPr>
      </w:pPr>
      <w:r w:rsidRPr="006845B4">
        <w:rPr>
          <w:rFonts w:cstheme="minorHAnsi"/>
          <w:color w:val="000000" w:themeColor="text1"/>
        </w:rPr>
        <w:t xml:space="preserve">Continuing to </w:t>
      </w:r>
      <w:r w:rsidR="002D3786">
        <w:rPr>
          <w:rFonts w:cstheme="minorHAnsi"/>
          <w:color w:val="000000" w:themeColor="text1"/>
        </w:rPr>
        <w:t>assess</w:t>
      </w:r>
      <w:r w:rsidR="00AF602B" w:rsidRPr="006845B4">
        <w:rPr>
          <w:rFonts w:cstheme="minorHAnsi"/>
          <w:color w:val="000000" w:themeColor="text1"/>
        </w:rPr>
        <w:t xml:space="preserve"> planning applications are in line with </w:t>
      </w:r>
      <w:r w:rsidR="008B32EA" w:rsidRPr="006845B4">
        <w:rPr>
          <w:rFonts w:cstheme="minorHAnsi"/>
          <w:color w:val="000000" w:themeColor="text1"/>
        </w:rPr>
        <w:t>FMNP</w:t>
      </w:r>
      <w:r w:rsidR="00AF602B" w:rsidRPr="006845B4">
        <w:rPr>
          <w:rFonts w:cstheme="minorHAnsi"/>
          <w:color w:val="000000" w:themeColor="text1"/>
        </w:rPr>
        <w:t xml:space="preserve"> pol</w:t>
      </w:r>
      <w:r w:rsidR="008B32EA" w:rsidRPr="006845B4">
        <w:rPr>
          <w:rFonts w:cstheme="minorHAnsi"/>
          <w:color w:val="000000" w:themeColor="text1"/>
        </w:rPr>
        <w:t>icies.</w:t>
      </w:r>
    </w:p>
    <w:p w14:paraId="0EA355F0" w14:textId="58795F8A" w:rsidR="00AF602B" w:rsidRDefault="008B32EA" w:rsidP="00BB50F9">
      <w:pPr>
        <w:pStyle w:val="ListParagraph"/>
        <w:numPr>
          <w:ilvl w:val="0"/>
          <w:numId w:val="4"/>
        </w:numPr>
        <w:spacing w:after="0" w:line="240" w:lineRule="auto"/>
        <w:ind w:left="357" w:hanging="357"/>
        <w:rPr>
          <w:rFonts w:cstheme="minorHAnsi"/>
          <w:color w:val="000000" w:themeColor="text1"/>
        </w:rPr>
      </w:pPr>
      <w:r w:rsidRPr="006845B4">
        <w:rPr>
          <w:rFonts w:cstheme="minorHAnsi"/>
          <w:color w:val="000000" w:themeColor="text1"/>
        </w:rPr>
        <w:t>Liaising</w:t>
      </w:r>
      <w:r w:rsidR="00AF602B" w:rsidRPr="006845B4">
        <w:rPr>
          <w:rFonts w:cstheme="minorHAnsi"/>
          <w:color w:val="000000" w:themeColor="text1"/>
        </w:rPr>
        <w:t xml:space="preserve"> with Pennyfarthing Homes regarding the </w:t>
      </w:r>
      <w:r w:rsidR="00BB50F9">
        <w:rPr>
          <w:rFonts w:cstheme="minorHAnsi"/>
          <w:color w:val="000000" w:themeColor="text1"/>
        </w:rPr>
        <w:t>Spring Meadows development to resolve any issues arising</w:t>
      </w:r>
      <w:r w:rsidR="00BB50F9" w:rsidRPr="00BB50F9">
        <w:rPr>
          <w:rFonts w:cstheme="minorHAnsi"/>
          <w:color w:val="000000" w:themeColor="text1"/>
        </w:rPr>
        <w:t>.</w:t>
      </w:r>
    </w:p>
    <w:p w14:paraId="28E58121" w14:textId="3CB1D4EF" w:rsidR="002D3786" w:rsidRDefault="002D3786" w:rsidP="00BB50F9">
      <w:pPr>
        <w:pStyle w:val="ListParagraph"/>
        <w:numPr>
          <w:ilvl w:val="0"/>
          <w:numId w:val="4"/>
        </w:numPr>
        <w:spacing w:after="0" w:line="240" w:lineRule="auto"/>
        <w:ind w:left="357" w:hanging="357"/>
        <w:rPr>
          <w:rFonts w:cstheme="minorHAnsi"/>
          <w:color w:val="000000" w:themeColor="text1"/>
        </w:rPr>
      </w:pPr>
      <w:r>
        <w:rPr>
          <w:rFonts w:cstheme="minorHAnsi"/>
          <w:color w:val="000000" w:themeColor="text1"/>
        </w:rPr>
        <w:t>Further discussions with Intelligent Land on the development of Blandfords Fa</w:t>
      </w:r>
      <w:r w:rsidR="002C7919">
        <w:rPr>
          <w:rFonts w:cstheme="minorHAnsi"/>
          <w:color w:val="000000" w:themeColor="text1"/>
        </w:rPr>
        <w:t>r</w:t>
      </w:r>
      <w:r>
        <w:rPr>
          <w:rFonts w:cstheme="minorHAnsi"/>
          <w:color w:val="000000" w:themeColor="text1"/>
        </w:rPr>
        <w:t>m Barn and opposing any road access from West Street.</w:t>
      </w:r>
    </w:p>
    <w:p w14:paraId="1D2E0BA9" w14:textId="2B0A6EC1" w:rsidR="002D3786" w:rsidRDefault="002D3786" w:rsidP="00BB50F9">
      <w:pPr>
        <w:pStyle w:val="ListParagraph"/>
        <w:numPr>
          <w:ilvl w:val="0"/>
          <w:numId w:val="4"/>
        </w:numPr>
        <w:spacing w:after="0" w:line="240" w:lineRule="auto"/>
        <w:ind w:left="357" w:hanging="357"/>
        <w:rPr>
          <w:rFonts w:cstheme="minorHAnsi"/>
          <w:color w:val="000000" w:themeColor="text1"/>
        </w:rPr>
      </w:pPr>
      <w:r>
        <w:rPr>
          <w:rFonts w:cstheme="minorHAnsi"/>
          <w:color w:val="000000" w:themeColor="text1"/>
        </w:rPr>
        <w:t>Opposing any new planning applications for large scale development (&gt;3 dwellings) around the village not included in the Ne</w:t>
      </w:r>
      <w:r w:rsidR="002C7919">
        <w:rPr>
          <w:rFonts w:cstheme="minorHAnsi"/>
          <w:color w:val="000000" w:themeColor="text1"/>
        </w:rPr>
        <w:t>i</w:t>
      </w:r>
      <w:r>
        <w:rPr>
          <w:rFonts w:cstheme="minorHAnsi"/>
          <w:color w:val="000000" w:themeColor="text1"/>
        </w:rPr>
        <w:t>ghbourhood Plan.</w:t>
      </w:r>
    </w:p>
    <w:p w14:paraId="24745DEF" w14:textId="2509631A" w:rsidR="002D3786" w:rsidRPr="00BB50F9" w:rsidRDefault="002D3786" w:rsidP="00BB50F9">
      <w:pPr>
        <w:pStyle w:val="ListParagraph"/>
        <w:numPr>
          <w:ilvl w:val="0"/>
          <w:numId w:val="4"/>
        </w:numPr>
        <w:spacing w:after="0" w:line="240" w:lineRule="auto"/>
        <w:ind w:left="357" w:hanging="357"/>
        <w:rPr>
          <w:rFonts w:cstheme="minorHAnsi"/>
          <w:color w:val="000000" w:themeColor="text1"/>
        </w:rPr>
      </w:pPr>
      <w:r>
        <w:rPr>
          <w:rFonts w:cstheme="minorHAnsi"/>
          <w:color w:val="000000" w:themeColor="text1"/>
        </w:rPr>
        <w:t>Installing a second defibrillator for the village, in the telephone box at the village shop.</w:t>
      </w:r>
    </w:p>
    <w:p w14:paraId="4259CE51" w14:textId="499F9F02" w:rsidR="002D3786" w:rsidRDefault="002D3786" w:rsidP="002D3786">
      <w:pPr>
        <w:pStyle w:val="ListParagraph"/>
        <w:numPr>
          <w:ilvl w:val="0"/>
          <w:numId w:val="4"/>
        </w:numPr>
        <w:spacing w:after="0" w:line="240" w:lineRule="auto"/>
        <w:ind w:left="357" w:hanging="357"/>
        <w:rPr>
          <w:rFonts w:cstheme="minorHAnsi"/>
          <w:color w:val="000000" w:themeColor="text1"/>
        </w:rPr>
      </w:pPr>
      <w:r>
        <w:rPr>
          <w:rFonts w:cstheme="minorHAnsi"/>
          <w:color w:val="000000" w:themeColor="text1"/>
        </w:rPr>
        <w:t xml:space="preserve">Securing a new parish councillor to lead on environmental protection, to promote </w:t>
      </w:r>
      <w:r w:rsidRPr="006845B4">
        <w:rPr>
          <w:rFonts w:cstheme="minorHAnsi"/>
          <w:color w:val="000000" w:themeColor="text1"/>
        </w:rPr>
        <w:t xml:space="preserve">environmental “green” policies that </w:t>
      </w:r>
      <w:r>
        <w:rPr>
          <w:rFonts w:cstheme="minorHAnsi"/>
          <w:color w:val="000000" w:themeColor="text1"/>
        </w:rPr>
        <w:t xml:space="preserve">support </w:t>
      </w:r>
      <w:r w:rsidRPr="006845B4">
        <w:rPr>
          <w:rFonts w:cstheme="minorHAnsi"/>
          <w:color w:val="000000" w:themeColor="text1"/>
        </w:rPr>
        <w:t>local wildlife</w:t>
      </w:r>
      <w:r>
        <w:rPr>
          <w:rFonts w:cstheme="minorHAnsi"/>
          <w:color w:val="000000" w:themeColor="text1"/>
        </w:rPr>
        <w:t>.</w:t>
      </w:r>
    </w:p>
    <w:p w14:paraId="49B838CB" w14:textId="1F5E9ECA" w:rsidR="002D3786" w:rsidRDefault="002D3786" w:rsidP="002D3786">
      <w:pPr>
        <w:pStyle w:val="ListParagraph"/>
        <w:numPr>
          <w:ilvl w:val="0"/>
          <w:numId w:val="4"/>
        </w:numPr>
        <w:spacing w:after="0" w:line="240" w:lineRule="auto"/>
        <w:ind w:left="357" w:hanging="357"/>
        <w:rPr>
          <w:rFonts w:cstheme="minorHAnsi"/>
          <w:color w:val="000000" w:themeColor="text1"/>
        </w:rPr>
      </w:pPr>
      <w:r>
        <w:rPr>
          <w:rFonts w:cstheme="minorHAnsi"/>
          <w:color w:val="000000" w:themeColor="text1"/>
        </w:rPr>
        <w:t>Securing a new parish councillor to lead on planning matters.</w:t>
      </w:r>
    </w:p>
    <w:p w14:paraId="45C058FC" w14:textId="2A742EEB" w:rsidR="002D3786" w:rsidRDefault="002D3786" w:rsidP="002D3786">
      <w:pPr>
        <w:pStyle w:val="ListParagraph"/>
        <w:numPr>
          <w:ilvl w:val="0"/>
          <w:numId w:val="4"/>
        </w:numPr>
        <w:spacing w:after="0" w:line="240" w:lineRule="auto"/>
        <w:ind w:left="357" w:hanging="357"/>
        <w:rPr>
          <w:rFonts w:cstheme="minorHAnsi"/>
          <w:color w:val="000000" w:themeColor="text1"/>
        </w:rPr>
      </w:pPr>
      <w:r>
        <w:rPr>
          <w:rFonts w:cstheme="minorHAnsi"/>
          <w:color w:val="000000" w:themeColor="text1"/>
        </w:rPr>
        <w:t>P</w:t>
      </w:r>
      <w:r w:rsidRPr="006845B4">
        <w:rPr>
          <w:rFonts w:cstheme="minorHAnsi"/>
          <w:color w:val="000000" w:themeColor="text1"/>
        </w:rPr>
        <w:t>romoting the installation of Electric Vehicle Charging Points in the village.</w:t>
      </w:r>
    </w:p>
    <w:p w14:paraId="5DF66943" w14:textId="47184EC4" w:rsidR="002D3786" w:rsidRPr="002D3786" w:rsidRDefault="002D3786" w:rsidP="002D3786">
      <w:pPr>
        <w:pStyle w:val="ListParagraph"/>
        <w:numPr>
          <w:ilvl w:val="0"/>
          <w:numId w:val="4"/>
        </w:numPr>
        <w:spacing w:after="120" w:line="240" w:lineRule="auto"/>
        <w:ind w:left="357" w:hanging="357"/>
        <w:rPr>
          <w:rFonts w:cstheme="minorHAnsi"/>
          <w:color w:val="000000" w:themeColor="text1"/>
        </w:rPr>
      </w:pPr>
      <w:r w:rsidRPr="006845B4">
        <w:rPr>
          <w:rFonts w:cstheme="minorHAnsi"/>
          <w:color w:val="000000" w:themeColor="text1"/>
        </w:rPr>
        <w:t>Arranging community litter picks.</w:t>
      </w:r>
    </w:p>
    <w:p w14:paraId="2CCD1109" w14:textId="77777777" w:rsidR="002D3786" w:rsidRDefault="002D3786" w:rsidP="002D3786">
      <w:pPr>
        <w:pStyle w:val="ListParagraph"/>
        <w:numPr>
          <w:ilvl w:val="0"/>
          <w:numId w:val="4"/>
        </w:numPr>
        <w:spacing w:after="0" w:line="240" w:lineRule="auto"/>
        <w:ind w:left="357" w:hanging="357"/>
        <w:rPr>
          <w:rFonts w:cstheme="minorHAnsi"/>
          <w:color w:val="000000" w:themeColor="text1"/>
        </w:rPr>
      </w:pPr>
      <w:r w:rsidRPr="006845B4">
        <w:rPr>
          <w:rFonts w:cstheme="minorHAnsi"/>
          <w:color w:val="000000" w:themeColor="text1"/>
        </w:rPr>
        <w:t>Supporting Dorset County initiatives in tackling the Climate Change emergency.</w:t>
      </w:r>
    </w:p>
    <w:p w14:paraId="45970931" w14:textId="77777777" w:rsidR="00C82450" w:rsidRPr="006845B4" w:rsidRDefault="00C82450" w:rsidP="00C82450">
      <w:pPr>
        <w:pStyle w:val="ListParagraph"/>
        <w:spacing w:after="0" w:line="240" w:lineRule="auto"/>
        <w:ind w:left="357"/>
        <w:rPr>
          <w:rFonts w:cstheme="minorHAnsi"/>
          <w:color w:val="000000" w:themeColor="text1"/>
        </w:rPr>
      </w:pPr>
    </w:p>
    <w:p w14:paraId="220C3417" w14:textId="4B19701E" w:rsidR="002D3BD3" w:rsidRPr="005B2FAD" w:rsidRDefault="001B148F" w:rsidP="005B2FAD">
      <w:pPr>
        <w:spacing w:after="120" w:line="240" w:lineRule="auto"/>
        <w:rPr>
          <w:rFonts w:cstheme="minorHAnsi"/>
          <w:color w:val="000000" w:themeColor="text1"/>
        </w:rPr>
      </w:pPr>
      <w:r>
        <w:rPr>
          <w:rFonts w:cstheme="minorHAnsi"/>
          <w:color w:val="000000" w:themeColor="text1"/>
        </w:rPr>
        <w:t xml:space="preserve">This is a challenging list and needs volunteers to contribute their time, </w:t>
      </w:r>
      <w:r w:rsidR="00B34207">
        <w:rPr>
          <w:rFonts w:cstheme="minorHAnsi"/>
          <w:color w:val="000000" w:themeColor="text1"/>
        </w:rPr>
        <w:t xml:space="preserve">both </w:t>
      </w:r>
      <w:r>
        <w:rPr>
          <w:rFonts w:cstheme="minorHAnsi"/>
          <w:color w:val="000000" w:themeColor="text1"/>
        </w:rPr>
        <w:t>existing councillors and new people</w:t>
      </w:r>
      <w:r w:rsidR="00B34207">
        <w:rPr>
          <w:rFonts w:cstheme="minorHAnsi"/>
          <w:color w:val="000000" w:themeColor="text1"/>
        </w:rPr>
        <w:t xml:space="preserve"> as councillors or partners</w:t>
      </w:r>
      <w:r>
        <w:rPr>
          <w:rFonts w:cstheme="minorHAnsi"/>
          <w:color w:val="000000" w:themeColor="text1"/>
        </w:rPr>
        <w:t xml:space="preserve">. </w:t>
      </w:r>
    </w:p>
    <w:p w14:paraId="6944C705" w14:textId="75A7BDA6" w:rsidR="008B32EA" w:rsidRDefault="008B32EA" w:rsidP="002D3BD3">
      <w:pPr>
        <w:spacing w:after="0" w:line="240" w:lineRule="auto"/>
        <w:rPr>
          <w:rFonts w:cstheme="minorHAnsi"/>
          <w:color w:val="000000" w:themeColor="text1"/>
        </w:rPr>
      </w:pPr>
      <w:r w:rsidRPr="005B2FAD">
        <w:rPr>
          <w:rFonts w:cstheme="minorHAnsi"/>
          <w:color w:val="000000" w:themeColor="text1"/>
        </w:rPr>
        <w:t xml:space="preserve">And finally – the PC wishes to thank </w:t>
      </w:r>
      <w:r w:rsidR="005B2FAD">
        <w:rPr>
          <w:rFonts w:cstheme="minorHAnsi"/>
          <w:color w:val="000000" w:themeColor="text1"/>
        </w:rPr>
        <w:t xml:space="preserve">The Gossip Tree editor and committee for their support, and </w:t>
      </w:r>
      <w:r w:rsidR="00B93550" w:rsidRPr="005B2FAD">
        <w:rPr>
          <w:rFonts w:cstheme="minorHAnsi"/>
          <w:color w:val="000000" w:themeColor="text1"/>
        </w:rPr>
        <w:t xml:space="preserve">Cllr. Somper for her support and regular updates. </w:t>
      </w:r>
      <w:r w:rsidR="00EB64CD">
        <w:rPr>
          <w:rFonts w:cstheme="minorHAnsi"/>
          <w:color w:val="000000" w:themeColor="text1"/>
        </w:rPr>
        <w:t>Also,</w:t>
      </w:r>
      <w:r w:rsidR="005B2FAD">
        <w:rPr>
          <w:rFonts w:cstheme="minorHAnsi"/>
          <w:color w:val="000000" w:themeColor="text1"/>
        </w:rPr>
        <w:t xml:space="preserve"> thanks </w:t>
      </w:r>
      <w:r w:rsidR="00EB64CD">
        <w:rPr>
          <w:rFonts w:cstheme="minorHAnsi"/>
          <w:color w:val="000000" w:themeColor="text1"/>
        </w:rPr>
        <w:t>go</w:t>
      </w:r>
      <w:r w:rsidR="005B2FAD">
        <w:rPr>
          <w:rFonts w:cstheme="minorHAnsi"/>
          <w:color w:val="000000" w:themeColor="text1"/>
        </w:rPr>
        <w:t xml:space="preserve"> to the Neighbourhood Plan Monitoring Group who continue to provide advice on new planning applications. </w:t>
      </w:r>
      <w:r w:rsidR="00B93550" w:rsidRPr="005B2FAD">
        <w:rPr>
          <w:rFonts w:cstheme="minorHAnsi"/>
          <w:color w:val="000000" w:themeColor="text1"/>
        </w:rPr>
        <w:t xml:space="preserve">And special thanks to all who have </w:t>
      </w:r>
      <w:r w:rsidR="008C37CC">
        <w:rPr>
          <w:rFonts w:cstheme="minorHAnsi"/>
          <w:color w:val="000000" w:themeColor="text1"/>
        </w:rPr>
        <w:t xml:space="preserve">given their time voluntarily to </w:t>
      </w:r>
      <w:r w:rsidR="00B93550" w:rsidRPr="005B2FAD">
        <w:rPr>
          <w:rFonts w:cstheme="minorHAnsi"/>
          <w:color w:val="000000" w:themeColor="text1"/>
        </w:rPr>
        <w:t xml:space="preserve">serve as parish councillors during the year, and </w:t>
      </w:r>
      <w:r w:rsidR="008C37CC">
        <w:rPr>
          <w:rFonts w:cstheme="minorHAnsi"/>
          <w:color w:val="000000" w:themeColor="text1"/>
        </w:rPr>
        <w:t xml:space="preserve">also </w:t>
      </w:r>
      <w:r w:rsidR="00B93550" w:rsidRPr="005B2FAD">
        <w:rPr>
          <w:rFonts w:cstheme="minorHAnsi"/>
          <w:color w:val="000000" w:themeColor="text1"/>
        </w:rPr>
        <w:t xml:space="preserve">to the Clerk, for </w:t>
      </w:r>
      <w:r w:rsidR="008C37CC">
        <w:rPr>
          <w:rFonts w:cstheme="minorHAnsi"/>
          <w:color w:val="000000" w:themeColor="text1"/>
        </w:rPr>
        <w:t>her</w:t>
      </w:r>
      <w:r w:rsidR="00B93550" w:rsidRPr="005B2FAD">
        <w:rPr>
          <w:rFonts w:cstheme="minorHAnsi"/>
          <w:color w:val="000000" w:themeColor="text1"/>
        </w:rPr>
        <w:t xml:space="preserve"> work in supporting the parish.</w:t>
      </w:r>
    </w:p>
    <w:p w14:paraId="3F236E62" w14:textId="77777777" w:rsidR="008C37CC" w:rsidRPr="005B2FAD" w:rsidRDefault="008C37CC" w:rsidP="002D3BD3">
      <w:pPr>
        <w:spacing w:after="0" w:line="240" w:lineRule="auto"/>
        <w:rPr>
          <w:rFonts w:cstheme="minorHAnsi"/>
          <w:color w:val="000000" w:themeColor="text1"/>
        </w:rPr>
      </w:pPr>
    </w:p>
    <w:p w14:paraId="2F2439E3" w14:textId="77777777" w:rsidR="001F6504" w:rsidRDefault="001F6504" w:rsidP="002D3BD3">
      <w:pPr>
        <w:spacing w:after="0" w:line="240" w:lineRule="auto"/>
        <w:rPr>
          <w:rFonts w:cstheme="minorHAnsi"/>
          <w:color w:val="000000" w:themeColor="text1"/>
        </w:rPr>
      </w:pPr>
    </w:p>
    <w:p w14:paraId="57AFA165" w14:textId="58B28E65" w:rsidR="008C37CC" w:rsidRPr="00AB737D" w:rsidRDefault="00B60C5D" w:rsidP="00AB737D">
      <w:pPr>
        <w:spacing w:after="0" w:line="240" w:lineRule="auto"/>
        <w:rPr>
          <w:rFonts w:cstheme="minorHAnsi"/>
          <w:color w:val="000000" w:themeColor="text1"/>
        </w:rPr>
      </w:pPr>
      <w:r>
        <w:rPr>
          <w:rFonts w:cstheme="minorHAnsi"/>
          <w:color w:val="000000" w:themeColor="text1"/>
        </w:rPr>
        <w:t>AD/LK/MH</w:t>
      </w:r>
      <w:r w:rsidR="00164BC1" w:rsidRPr="001D3211">
        <w:rPr>
          <w:rFonts w:cstheme="minorHAnsi"/>
          <w:color w:val="000000" w:themeColor="text1"/>
        </w:rPr>
        <w:t>/</w:t>
      </w:r>
      <w:r>
        <w:rPr>
          <w:rFonts w:cstheme="minorHAnsi"/>
          <w:color w:val="000000" w:themeColor="text1"/>
        </w:rPr>
        <w:t xml:space="preserve"> - </w:t>
      </w:r>
      <w:r w:rsidR="00BB50F9">
        <w:rPr>
          <w:rFonts w:cstheme="minorHAnsi"/>
          <w:color w:val="000000" w:themeColor="text1"/>
        </w:rPr>
        <w:t>April 202</w:t>
      </w:r>
      <w:r>
        <w:rPr>
          <w:rFonts w:cstheme="minorHAnsi"/>
          <w:color w:val="000000" w:themeColor="text1"/>
        </w:rPr>
        <w:t>3</w:t>
      </w:r>
      <w:r w:rsidR="008C37CC" w:rsidRPr="005A69C9">
        <w:rPr>
          <w:rFonts w:cstheme="minorHAnsi"/>
          <w:b/>
          <w:bCs/>
          <w:color w:val="000000" w:themeColor="text1"/>
          <w:sz w:val="24"/>
          <w:szCs w:val="24"/>
        </w:rPr>
        <w:br w:type="page"/>
      </w:r>
    </w:p>
    <w:p w14:paraId="38FDF8AD" w14:textId="7D737B1C" w:rsidR="005A69C9" w:rsidRPr="002705EF" w:rsidRDefault="005A69C9" w:rsidP="005A69C9">
      <w:pPr>
        <w:spacing w:after="0" w:line="240" w:lineRule="auto"/>
        <w:rPr>
          <w:rFonts w:cstheme="minorHAnsi"/>
          <w:b/>
          <w:bCs/>
          <w:color w:val="2F5496" w:themeColor="accent1" w:themeShade="BF"/>
          <w:sz w:val="24"/>
          <w:szCs w:val="24"/>
        </w:rPr>
      </w:pPr>
      <w:r w:rsidRPr="002705EF">
        <w:rPr>
          <w:rFonts w:cstheme="minorHAnsi"/>
          <w:b/>
          <w:bCs/>
          <w:color w:val="2F5496" w:themeColor="accent1" w:themeShade="BF"/>
          <w:sz w:val="24"/>
          <w:szCs w:val="24"/>
        </w:rPr>
        <w:lastRenderedPageBreak/>
        <w:t>Appendix 1:  Income &amp; Expenditure for the year April 202</w:t>
      </w:r>
      <w:r w:rsidR="00B60C5D">
        <w:rPr>
          <w:rFonts w:cstheme="minorHAnsi"/>
          <w:b/>
          <w:bCs/>
          <w:color w:val="2F5496" w:themeColor="accent1" w:themeShade="BF"/>
          <w:sz w:val="24"/>
          <w:szCs w:val="24"/>
        </w:rPr>
        <w:t>2</w:t>
      </w:r>
      <w:r w:rsidRPr="002705EF">
        <w:rPr>
          <w:rFonts w:cstheme="minorHAnsi"/>
          <w:b/>
          <w:bCs/>
          <w:color w:val="2F5496" w:themeColor="accent1" w:themeShade="BF"/>
          <w:sz w:val="24"/>
          <w:szCs w:val="24"/>
        </w:rPr>
        <w:t>-March 202</w:t>
      </w:r>
      <w:r w:rsidR="00B60C5D">
        <w:rPr>
          <w:rFonts w:cstheme="minorHAnsi"/>
          <w:b/>
          <w:bCs/>
          <w:color w:val="2F5496" w:themeColor="accent1" w:themeShade="BF"/>
          <w:sz w:val="24"/>
          <w:szCs w:val="24"/>
        </w:rPr>
        <w:t>3</w:t>
      </w:r>
    </w:p>
    <w:p w14:paraId="2020F47C" w14:textId="77777777" w:rsidR="005A69C9" w:rsidRDefault="005A69C9">
      <w:pPr>
        <w:rPr>
          <w:rFonts w:cstheme="minorHAnsi"/>
          <w:b/>
          <w:bCs/>
          <w:color w:val="000000" w:themeColor="text1"/>
          <w:sz w:val="24"/>
          <w:szCs w:val="24"/>
        </w:rPr>
      </w:pPr>
    </w:p>
    <w:p w14:paraId="01303502" w14:textId="314B9A62" w:rsidR="00B60C5D" w:rsidRDefault="008914B5" w:rsidP="008914B5">
      <w:pPr>
        <w:ind w:left="-426"/>
        <w:rPr>
          <w:rFonts w:cstheme="minorHAnsi"/>
          <w:b/>
          <w:bCs/>
          <w:color w:val="000000" w:themeColor="text1"/>
          <w:sz w:val="24"/>
          <w:szCs w:val="24"/>
        </w:rPr>
      </w:pPr>
      <w:r>
        <w:rPr>
          <w:rFonts w:cstheme="minorHAnsi"/>
          <w:b/>
          <w:bCs/>
          <w:noProof/>
          <w:color w:val="000000" w:themeColor="text1"/>
          <w:sz w:val="24"/>
          <w:szCs w:val="24"/>
        </w:rPr>
        <w:drawing>
          <wp:inline distT="0" distB="0" distL="0" distR="0" wp14:anchorId="3C6E63A7" wp14:editId="2D35937C">
            <wp:extent cx="6434977" cy="45471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6452857" cy="4559751"/>
                    </a:xfrm>
                    <a:prstGeom prst="rect">
                      <a:avLst/>
                    </a:prstGeom>
                  </pic:spPr>
                </pic:pic>
              </a:graphicData>
            </a:graphic>
          </wp:inline>
        </w:drawing>
      </w:r>
    </w:p>
    <w:p w14:paraId="6BEDEEE6" w14:textId="77777777" w:rsidR="00B60C5D" w:rsidRDefault="00B60C5D">
      <w:pPr>
        <w:rPr>
          <w:rFonts w:cstheme="minorHAnsi"/>
          <w:b/>
          <w:bCs/>
          <w:color w:val="000000" w:themeColor="text1"/>
          <w:sz w:val="24"/>
          <w:szCs w:val="24"/>
        </w:rPr>
      </w:pPr>
    </w:p>
    <w:p w14:paraId="7FAAAC57" w14:textId="77777777" w:rsidR="00B60C5D" w:rsidRDefault="00B60C5D">
      <w:pPr>
        <w:rPr>
          <w:rFonts w:cstheme="minorHAnsi"/>
          <w:b/>
          <w:bCs/>
          <w:color w:val="000000" w:themeColor="text1"/>
          <w:sz w:val="24"/>
          <w:szCs w:val="24"/>
        </w:rPr>
      </w:pPr>
    </w:p>
    <w:p w14:paraId="73FD9761" w14:textId="2779A63E" w:rsidR="005A69C9" w:rsidRPr="005A69C9" w:rsidRDefault="005A69C9" w:rsidP="007F6214">
      <w:pPr>
        <w:ind w:left="-709"/>
        <w:rPr>
          <w:rFonts w:cstheme="minorHAnsi"/>
          <w:b/>
          <w:bCs/>
          <w:color w:val="000000" w:themeColor="text1"/>
          <w:sz w:val="24"/>
          <w:szCs w:val="24"/>
        </w:rPr>
      </w:pPr>
      <w:r w:rsidRPr="005A69C9">
        <w:rPr>
          <w:rFonts w:cstheme="minorHAnsi"/>
          <w:b/>
          <w:bCs/>
          <w:color w:val="000000" w:themeColor="text1"/>
          <w:sz w:val="24"/>
          <w:szCs w:val="24"/>
        </w:rPr>
        <w:br w:type="page"/>
      </w:r>
    </w:p>
    <w:p w14:paraId="33F8B98D" w14:textId="61356339" w:rsidR="001D667E" w:rsidRPr="002705EF" w:rsidRDefault="001D667E" w:rsidP="001D667E">
      <w:pPr>
        <w:spacing w:after="0" w:line="240" w:lineRule="auto"/>
        <w:rPr>
          <w:rFonts w:cstheme="minorHAnsi"/>
          <w:b/>
          <w:bCs/>
          <w:color w:val="2F5496" w:themeColor="accent1" w:themeShade="BF"/>
          <w:sz w:val="24"/>
          <w:szCs w:val="24"/>
        </w:rPr>
      </w:pPr>
      <w:r w:rsidRPr="002705EF">
        <w:rPr>
          <w:rFonts w:cstheme="minorHAnsi"/>
          <w:b/>
          <w:bCs/>
          <w:color w:val="2F5496" w:themeColor="accent1" w:themeShade="BF"/>
          <w:sz w:val="24"/>
          <w:szCs w:val="24"/>
        </w:rPr>
        <w:lastRenderedPageBreak/>
        <w:t xml:space="preserve">Appendix </w:t>
      </w:r>
      <w:r>
        <w:rPr>
          <w:rFonts w:cstheme="minorHAnsi"/>
          <w:b/>
          <w:bCs/>
          <w:color w:val="2F5496" w:themeColor="accent1" w:themeShade="BF"/>
          <w:sz w:val="24"/>
          <w:szCs w:val="24"/>
        </w:rPr>
        <w:t>2</w:t>
      </w:r>
      <w:r w:rsidRPr="002705EF">
        <w:rPr>
          <w:rFonts w:cstheme="minorHAnsi"/>
          <w:b/>
          <w:bCs/>
          <w:color w:val="2F5496" w:themeColor="accent1" w:themeShade="BF"/>
          <w:sz w:val="24"/>
          <w:szCs w:val="24"/>
        </w:rPr>
        <w:t xml:space="preserve">:  </w:t>
      </w:r>
      <w:r>
        <w:rPr>
          <w:rFonts w:cstheme="minorHAnsi"/>
          <w:b/>
          <w:bCs/>
          <w:color w:val="2F5496" w:themeColor="accent1" w:themeShade="BF"/>
          <w:sz w:val="24"/>
          <w:szCs w:val="24"/>
        </w:rPr>
        <w:t>Spring Meadows S106 Contributions</w:t>
      </w:r>
    </w:p>
    <w:p w14:paraId="20035481" w14:textId="5C43267E" w:rsidR="001D667E" w:rsidRDefault="001D667E" w:rsidP="002D3BD3">
      <w:pPr>
        <w:spacing w:after="0" w:line="240" w:lineRule="auto"/>
        <w:rPr>
          <w:rFonts w:cstheme="minorHAnsi"/>
          <w:b/>
          <w:bCs/>
          <w:color w:val="2F5496" w:themeColor="accent1" w:themeShade="BF"/>
          <w:sz w:val="24"/>
          <w:szCs w:val="24"/>
        </w:rPr>
      </w:pPr>
    </w:p>
    <w:p w14:paraId="7E5C2B6F" w14:textId="7D7169ED" w:rsidR="001D667E" w:rsidRDefault="001D667E">
      <w:pPr>
        <w:rPr>
          <w:rFonts w:cstheme="minorHAnsi"/>
          <w:b/>
          <w:bCs/>
          <w:color w:val="2F5496" w:themeColor="accent1" w:themeShade="BF"/>
          <w:sz w:val="24"/>
          <w:szCs w:val="24"/>
        </w:rPr>
      </w:pPr>
      <w:r w:rsidRPr="008914B5">
        <w:rPr>
          <w:rFonts w:cstheme="minorHAnsi"/>
          <w:b/>
          <w:bCs/>
          <w:noProof/>
          <w:color w:val="2F5496" w:themeColor="accent1" w:themeShade="BF"/>
          <w:sz w:val="24"/>
          <w:szCs w:val="24"/>
        </w:rPr>
        <w:drawing>
          <wp:inline distT="0" distB="0" distL="0" distR="0" wp14:anchorId="02F9B0F2" wp14:editId="716ED7A3">
            <wp:extent cx="5731009" cy="35881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0">
                      <a:extLst>
                        <a:ext uri="{28A0092B-C50C-407E-A947-70E740481C1C}">
                          <a14:useLocalDpi xmlns:a14="http://schemas.microsoft.com/office/drawing/2010/main" val="0"/>
                        </a:ext>
                      </a:extLst>
                    </a:blip>
                    <a:srcRect b="55757"/>
                    <a:stretch/>
                  </pic:blipFill>
                  <pic:spPr bwMode="auto">
                    <a:xfrm>
                      <a:off x="0" y="0"/>
                      <a:ext cx="5731510" cy="3588465"/>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bCs/>
          <w:color w:val="2F5496" w:themeColor="accent1" w:themeShade="BF"/>
          <w:sz w:val="24"/>
          <w:szCs w:val="24"/>
        </w:rPr>
        <w:br w:type="page"/>
      </w:r>
    </w:p>
    <w:p w14:paraId="3AA84133" w14:textId="3FEB9752" w:rsidR="00FE1474" w:rsidRDefault="00FE1474">
      <w:pPr>
        <w:rPr>
          <w:rFonts w:cstheme="minorHAnsi"/>
          <w:b/>
          <w:bCs/>
          <w:color w:val="2F5496" w:themeColor="accent1" w:themeShade="BF"/>
          <w:sz w:val="24"/>
          <w:szCs w:val="24"/>
        </w:rPr>
      </w:pPr>
      <w:r>
        <w:rPr>
          <w:rFonts w:cstheme="minorHAnsi"/>
          <w:b/>
          <w:bCs/>
          <w:color w:val="2F5496" w:themeColor="accent1" w:themeShade="BF"/>
          <w:sz w:val="24"/>
          <w:szCs w:val="24"/>
        </w:rPr>
        <w:lastRenderedPageBreak/>
        <w:t>Appendix 3: P</w:t>
      </w:r>
      <w:r w:rsidR="00D52116">
        <w:rPr>
          <w:rFonts w:cstheme="minorHAnsi"/>
          <w:b/>
          <w:bCs/>
          <w:color w:val="2F5496" w:themeColor="accent1" w:themeShade="BF"/>
          <w:sz w:val="24"/>
          <w:szCs w:val="24"/>
        </w:rPr>
        <w:t>roposed Mill Street Development</w:t>
      </w:r>
    </w:p>
    <w:p w14:paraId="5B5832DA" w14:textId="77777777" w:rsidR="008914B5" w:rsidRDefault="008914B5">
      <w:pPr>
        <w:rPr>
          <w:rFonts w:cstheme="minorHAnsi"/>
          <w:b/>
          <w:bCs/>
          <w:color w:val="2F5496" w:themeColor="accent1" w:themeShade="BF"/>
          <w:sz w:val="24"/>
          <w:szCs w:val="24"/>
        </w:rPr>
      </w:pPr>
    </w:p>
    <w:p w14:paraId="3874A200" w14:textId="165934B1" w:rsidR="00FE1474" w:rsidRDefault="00D52116">
      <w:pPr>
        <w:rPr>
          <w:rFonts w:cstheme="minorHAnsi"/>
          <w:b/>
          <w:bCs/>
          <w:color w:val="2F5496" w:themeColor="accent1" w:themeShade="BF"/>
          <w:sz w:val="24"/>
          <w:szCs w:val="24"/>
        </w:rPr>
      </w:pPr>
      <w:r w:rsidRPr="00D52116">
        <w:rPr>
          <w:rFonts w:cstheme="minorHAnsi"/>
          <w:b/>
          <w:bCs/>
          <w:noProof/>
          <w:color w:val="2F5496" w:themeColor="accent1" w:themeShade="BF"/>
          <w:sz w:val="24"/>
          <w:szCs w:val="24"/>
        </w:rPr>
        <w:drawing>
          <wp:inline distT="0" distB="0" distL="0" distR="0" wp14:anchorId="774726C4" wp14:editId="51BCA2D3">
            <wp:extent cx="5764192" cy="8150209"/>
            <wp:effectExtent l="0" t="0" r="1905" b="3810"/>
            <wp:docPr id="15" name="Picture 15" descr="Diagram, map&#10;&#10;Description automatically generated">
              <a:extLst xmlns:a="http://schemas.openxmlformats.org/drawingml/2006/main">
                <a:ext uri="{FF2B5EF4-FFF2-40B4-BE49-F238E27FC236}">
                  <a16:creationId xmlns:a16="http://schemas.microsoft.com/office/drawing/2014/main" id="{4A950EAB-4F9E-0B42-BE7B-B184130675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map&#10;&#10;Description automatically generated">
                      <a:extLst>
                        <a:ext uri="{FF2B5EF4-FFF2-40B4-BE49-F238E27FC236}">
                          <a16:creationId xmlns:a16="http://schemas.microsoft.com/office/drawing/2014/main" id="{4A950EAB-4F9E-0B42-BE7B-B184130675C9}"/>
                        </a:ext>
                      </a:extLst>
                    </pic:cNvPr>
                    <pic:cNvPicPr>
                      <a:picLocks noChangeAspect="1"/>
                    </pic:cNvPicPr>
                  </pic:nvPicPr>
                  <pic:blipFill>
                    <a:blip r:embed="rId21"/>
                    <a:stretch>
                      <a:fillRect/>
                    </a:stretch>
                  </pic:blipFill>
                  <pic:spPr>
                    <a:xfrm>
                      <a:off x="0" y="0"/>
                      <a:ext cx="5781178" cy="8174226"/>
                    </a:xfrm>
                    <a:prstGeom prst="rect">
                      <a:avLst/>
                    </a:prstGeom>
                  </pic:spPr>
                </pic:pic>
              </a:graphicData>
            </a:graphic>
          </wp:inline>
        </w:drawing>
      </w:r>
    </w:p>
    <w:p w14:paraId="157AF9AF" w14:textId="7A3F13A0" w:rsidR="00A07659" w:rsidRDefault="00A07659" w:rsidP="00A07659">
      <w:pPr>
        <w:rPr>
          <w:rFonts w:cstheme="minorHAnsi"/>
          <w:b/>
          <w:bCs/>
          <w:color w:val="2F5496" w:themeColor="accent1" w:themeShade="BF"/>
          <w:sz w:val="24"/>
          <w:szCs w:val="24"/>
        </w:rPr>
      </w:pPr>
      <w:r>
        <w:rPr>
          <w:rFonts w:cstheme="minorHAnsi"/>
          <w:b/>
          <w:bCs/>
          <w:color w:val="2F5496" w:themeColor="accent1" w:themeShade="BF"/>
          <w:sz w:val="24"/>
          <w:szCs w:val="24"/>
        </w:rPr>
        <w:lastRenderedPageBreak/>
        <w:t>Appendix 4: Fontmell Pub Closure</w:t>
      </w:r>
    </w:p>
    <w:p w14:paraId="44269A69" w14:textId="001147D4" w:rsidR="00595455" w:rsidRDefault="00595455" w:rsidP="00EB64CD">
      <w:pPr>
        <w:rPr>
          <w:rFonts w:cstheme="minorHAnsi"/>
          <w:b/>
          <w:bCs/>
          <w:color w:val="2F5496" w:themeColor="accent1" w:themeShade="BF"/>
          <w:sz w:val="24"/>
          <w:szCs w:val="24"/>
        </w:rPr>
      </w:pPr>
    </w:p>
    <w:p w14:paraId="7F26AAF6" w14:textId="09799E60" w:rsidR="00A07659" w:rsidRPr="008914B5" w:rsidRDefault="00A07659" w:rsidP="00EB64CD">
      <w:pPr>
        <w:rPr>
          <w:rFonts w:cstheme="minorHAnsi"/>
          <w:b/>
          <w:bCs/>
          <w:color w:val="2F5496" w:themeColor="accent1" w:themeShade="BF"/>
          <w:sz w:val="24"/>
          <w:szCs w:val="24"/>
        </w:rPr>
      </w:pPr>
      <w:r w:rsidRPr="00530E4D">
        <w:rPr>
          <w:noProof/>
        </w:rPr>
        <w:drawing>
          <wp:inline distT="0" distB="0" distL="0" distR="0" wp14:anchorId="19BD77DC" wp14:editId="15978022">
            <wp:extent cx="5731510" cy="6495711"/>
            <wp:effectExtent l="0" t="0" r="0" b="0"/>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rotWithShape="1">
                    <a:blip r:embed="rId22"/>
                    <a:srcRect l="45739" t="30279" r="13462"/>
                    <a:stretch/>
                  </pic:blipFill>
                  <pic:spPr bwMode="auto">
                    <a:xfrm>
                      <a:off x="0" y="0"/>
                      <a:ext cx="5731510" cy="6495711"/>
                    </a:xfrm>
                    <a:prstGeom prst="rect">
                      <a:avLst/>
                    </a:prstGeom>
                    <a:ln>
                      <a:noFill/>
                    </a:ln>
                    <a:extLst>
                      <a:ext uri="{53640926-AAD7-44D8-BBD7-CCE9431645EC}">
                        <a14:shadowObscured xmlns:a14="http://schemas.microsoft.com/office/drawing/2010/main"/>
                      </a:ext>
                    </a:extLst>
                  </pic:spPr>
                </pic:pic>
              </a:graphicData>
            </a:graphic>
          </wp:inline>
        </w:drawing>
      </w:r>
    </w:p>
    <w:sectPr w:rsidR="00A07659" w:rsidRPr="008914B5">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B48CC" w14:textId="77777777" w:rsidR="00883814" w:rsidRDefault="00883814" w:rsidP="007D3C36">
      <w:pPr>
        <w:spacing w:after="0" w:line="240" w:lineRule="auto"/>
      </w:pPr>
      <w:r>
        <w:separator/>
      </w:r>
    </w:p>
  </w:endnote>
  <w:endnote w:type="continuationSeparator" w:id="0">
    <w:p w14:paraId="33723108" w14:textId="77777777" w:rsidR="00883814" w:rsidRDefault="00883814" w:rsidP="007D3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Sans-webfon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9090446"/>
      <w:docPartObj>
        <w:docPartGallery w:val="Page Numbers (Bottom of Page)"/>
        <w:docPartUnique/>
      </w:docPartObj>
    </w:sdtPr>
    <w:sdtContent>
      <w:p w14:paraId="53661ACB" w14:textId="279B50FF" w:rsidR="00B92C83" w:rsidRDefault="00B92C83" w:rsidP="00416DD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DAEF32" w14:textId="77777777" w:rsidR="007D3C36" w:rsidRDefault="007D3C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9319215"/>
      <w:docPartObj>
        <w:docPartGallery w:val="Page Numbers (Bottom of Page)"/>
        <w:docPartUnique/>
      </w:docPartObj>
    </w:sdtPr>
    <w:sdtContent>
      <w:p w14:paraId="22B25332" w14:textId="498E4304" w:rsidR="00B92C83" w:rsidRDefault="00B92C83" w:rsidP="00416DD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7C286F9B" w14:textId="77777777" w:rsidR="007D3C36" w:rsidRDefault="007D3C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3157A" w14:textId="77777777" w:rsidR="007D3C36" w:rsidRDefault="007D3C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3FAD5" w14:textId="77777777" w:rsidR="00883814" w:rsidRDefault="00883814" w:rsidP="007D3C36">
      <w:pPr>
        <w:spacing w:after="0" w:line="240" w:lineRule="auto"/>
      </w:pPr>
      <w:r>
        <w:separator/>
      </w:r>
    </w:p>
  </w:footnote>
  <w:footnote w:type="continuationSeparator" w:id="0">
    <w:p w14:paraId="17B6556A" w14:textId="77777777" w:rsidR="00883814" w:rsidRDefault="00883814" w:rsidP="007D3C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9BDA2" w14:textId="602B3219" w:rsidR="007D3C36" w:rsidRDefault="00000000">
    <w:pPr>
      <w:pStyle w:val="Header"/>
    </w:pPr>
    <w:r>
      <w:rPr>
        <w:noProof/>
      </w:rPr>
      <w:pict w14:anchorId="742DDB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07232" o:spid="_x0000_s1027" type="#_x0000_t136" alt="" style="position:absolute;margin-left:0;margin-top:0;width:477.2pt;height:159.05pt;rotation:315;z-index:-25163673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D6013" w14:textId="3784508B" w:rsidR="007D3C36" w:rsidRDefault="00000000">
    <w:pPr>
      <w:pStyle w:val="Header"/>
    </w:pPr>
    <w:r>
      <w:rPr>
        <w:noProof/>
      </w:rPr>
      <w:pict w14:anchorId="6A12C7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07233" o:spid="_x0000_s1026" type="#_x0000_t136" alt="" style="position:absolute;margin-left:0;margin-top:0;width:477.2pt;height:159.05pt;rotation:315;z-index:-25163468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71F67" w14:textId="3A1A4DB7" w:rsidR="007D3C36" w:rsidRDefault="00000000">
    <w:pPr>
      <w:pStyle w:val="Header"/>
    </w:pPr>
    <w:r>
      <w:rPr>
        <w:noProof/>
      </w:rPr>
      <w:pict w14:anchorId="1E242E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07231" o:spid="_x0000_s1025" type="#_x0000_t136" alt="" style="position:absolute;margin-left:0;margin-top:0;width:477.2pt;height:159.05pt;rotation:315;z-index:-25163878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F57FC"/>
    <w:multiLevelType w:val="hybridMultilevel"/>
    <w:tmpl w:val="445CD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9B26CA"/>
    <w:multiLevelType w:val="hybridMultilevel"/>
    <w:tmpl w:val="B0BCB8E0"/>
    <w:lvl w:ilvl="0" w:tplc="0809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A856A51"/>
    <w:multiLevelType w:val="multilevel"/>
    <w:tmpl w:val="E35A907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255808"/>
    <w:multiLevelType w:val="multilevel"/>
    <w:tmpl w:val="9D8CA99C"/>
    <w:lvl w:ilvl="0">
      <w:start w:val="1"/>
      <w:numFmt w:val="bullet"/>
      <w:lvlText w:val="o"/>
      <w:lvlJc w:val="left"/>
      <w:pPr>
        <w:ind w:left="720" w:hanging="360"/>
      </w:pPr>
      <w:rPr>
        <w:rFonts w:ascii="Courier New" w:hAnsi="Courier New" w:cs="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0B2FBC"/>
    <w:multiLevelType w:val="hybridMultilevel"/>
    <w:tmpl w:val="E438FB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666D77"/>
    <w:multiLevelType w:val="hybridMultilevel"/>
    <w:tmpl w:val="92C4D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FA0204"/>
    <w:multiLevelType w:val="hybridMultilevel"/>
    <w:tmpl w:val="08F890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6160BB3"/>
    <w:multiLevelType w:val="hybridMultilevel"/>
    <w:tmpl w:val="6F28B3CE"/>
    <w:lvl w:ilvl="0" w:tplc="08090001">
      <w:start w:val="1"/>
      <w:numFmt w:val="bullet"/>
      <w:lvlText w:val=""/>
      <w:lvlJc w:val="left"/>
      <w:pPr>
        <w:ind w:left="2154" w:hanging="360"/>
      </w:pPr>
      <w:rPr>
        <w:rFonts w:ascii="Symbol" w:hAnsi="Symbol" w:hint="default"/>
      </w:rPr>
    </w:lvl>
    <w:lvl w:ilvl="1" w:tplc="08090003" w:tentative="1">
      <w:start w:val="1"/>
      <w:numFmt w:val="bullet"/>
      <w:lvlText w:val="o"/>
      <w:lvlJc w:val="left"/>
      <w:pPr>
        <w:ind w:left="2874" w:hanging="360"/>
      </w:pPr>
      <w:rPr>
        <w:rFonts w:ascii="Courier New" w:hAnsi="Courier New" w:cs="Courier New" w:hint="default"/>
      </w:rPr>
    </w:lvl>
    <w:lvl w:ilvl="2" w:tplc="08090005" w:tentative="1">
      <w:start w:val="1"/>
      <w:numFmt w:val="bullet"/>
      <w:lvlText w:val=""/>
      <w:lvlJc w:val="left"/>
      <w:pPr>
        <w:ind w:left="3594" w:hanging="360"/>
      </w:pPr>
      <w:rPr>
        <w:rFonts w:ascii="Wingdings" w:hAnsi="Wingdings" w:hint="default"/>
      </w:rPr>
    </w:lvl>
    <w:lvl w:ilvl="3" w:tplc="08090001" w:tentative="1">
      <w:start w:val="1"/>
      <w:numFmt w:val="bullet"/>
      <w:lvlText w:val=""/>
      <w:lvlJc w:val="left"/>
      <w:pPr>
        <w:ind w:left="4314" w:hanging="360"/>
      </w:pPr>
      <w:rPr>
        <w:rFonts w:ascii="Symbol" w:hAnsi="Symbol" w:hint="default"/>
      </w:rPr>
    </w:lvl>
    <w:lvl w:ilvl="4" w:tplc="08090003" w:tentative="1">
      <w:start w:val="1"/>
      <w:numFmt w:val="bullet"/>
      <w:lvlText w:val="o"/>
      <w:lvlJc w:val="left"/>
      <w:pPr>
        <w:ind w:left="5034" w:hanging="360"/>
      </w:pPr>
      <w:rPr>
        <w:rFonts w:ascii="Courier New" w:hAnsi="Courier New" w:cs="Courier New" w:hint="default"/>
      </w:rPr>
    </w:lvl>
    <w:lvl w:ilvl="5" w:tplc="08090005" w:tentative="1">
      <w:start w:val="1"/>
      <w:numFmt w:val="bullet"/>
      <w:lvlText w:val=""/>
      <w:lvlJc w:val="left"/>
      <w:pPr>
        <w:ind w:left="5754" w:hanging="360"/>
      </w:pPr>
      <w:rPr>
        <w:rFonts w:ascii="Wingdings" w:hAnsi="Wingdings" w:hint="default"/>
      </w:rPr>
    </w:lvl>
    <w:lvl w:ilvl="6" w:tplc="08090001" w:tentative="1">
      <w:start w:val="1"/>
      <w:numFmt w:val="bullet"/>
      <w:lvlText w:val=""/>
      <w:lvlJc w:val="left"/>
      <w:pPr>
        <w:ind w:left="6474" w:hanging="360"/>
      </w:pPr>
      <w:rPr>
        <w:rFonts w:ascii="Symbol" w:hAnsi="Symbol" w:hint="default"/>
      </w:rPr>
    </w:lvl>
    <w:lvl w:ilvl="7" w:tplc="08090003" w:tentative="1">
      <w:start w:val="1"/>
      <w:numFmt w:val="bullet"/>
      <w:lvlText w:val="o"/>
      <w:lvlJc w:val="left"/>
      <w:pPr>
        <w:ind w:left="7194" w:hanging="360"/>
      </w:pPr>
      <w:rPr>
        <w:rFonts w:ascii="Courier New" w:hAnsi="Courier New" w:cs="Courier New" w:hint="default"/>
      </w:rPr>
    </w:lvl>
    <w:lvl w:ilvl="8" w:tplc="08090005" w:tentative="1">
      <w:start w:val="1"/>
      <w:numFmt w:val="bullet"/>
      <w:lvlText w:val=""/>
      <w:lvlJc w:val="left"/>
      <w:pPr>
        <w:ind w:left="7914" w:hanging="360"/>
      </w:pPr>
      <w:rPr>
        <w:rFonts w:ascii="Wingdings" w:hAnsi="Wingdings" w:hint="default"/>
      </w:rPr>
    </w:lvl>
  </w:abstractNum>
  <w:num w:numId="1" w16cid:durableId="1885632139">
    <w:abstractNumId w:val="4"/>
  </w:num>
  <w:num w:numId="2" w16cid:durableId="724911726">
    <w:abstractNumId w:val="7"/>
  </w:num>
  <w:num w:numId="3" w16cid:durableId="435558028">
    <w:abstractNumId w:val="0"/>
  </w:num>
  <w:num w:numId="4" w16cid:durableId="224219907">
    <w:abstractNumId w:val="5"/>
  </w:num>
  <w:num w:numId="5" w16cid:durableId="198787674">
    <w:abstractNumId w:val="2"/>
  </w:num>
  <w:num w:numId="6" w16cid:durableId="1677540457">
    <w:abstractNumId w:val="3"/>
  </w:num>
  <w:num w:numId="7" w16cid:durableId="794106677">
    <w:abstractNumId w:val="6"/>
  </w:num>
  <w:num w:numId="8" w16cid:durableId="13623913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328"/>
    <w:rsid w:val="00006B90"/>
    <w:rsid w:val="00014331"/>
    <w:rsid w:val="00015E6D"/>
    <w:rsid w:val="000171EE"/>
    <w:rsid w:val="000203FA"/>
    <w:rsid w:val="00020C10"/>
    <w:rsid w:val="00022D07"/>
    <w:rsid w:val="00023322"/>
    <w:rsid w:val="000263B2"/>
    <w:rsid w:val="00030B53"/>
    <w:rsid w:val="00033ECF"/>
    <w:rsid w:val="00034130"/>
    <w:rsid w:val="000350F5"/>
    <w:rsid w:val="000379BD"/>
    <w:rsid w:val="00040A4F"/>
    <w:rsid w:val="00041903"/>
    <w:rsid w:val="00050106"/>
    <w:rsid w:val="00050E85"/>
    <w:rsid w:val="000548BD"/>
    <w:rsid w:val="00075F3C"/>
    <w:rsid w:val="0007609A"/>
    <w:rsid w:val="000805C4"/>
    <w:rsid w:val="00081D11"/>
    <w:rsid w:val="000824B8"/>
    <w:rsid w:val="00086AC4"/>
    <w:rsid w:val="00092693"/>
    <w:rsid w:val="000A11F3"/>
    <w:rsid w:val="000A4C3C"/>
    <w:rsid w:val="000B443B"/>
    <w:rsid w:val="000B48FD"/>
    <w:rsid w:val="000C05E9"/>
    <w:rsid w:val="000C2A6D"/>
    <w:rsid w:val="000D65AA"/>
    <w:rsid w:val="000D6FCC"/>
    <w:rsid w:val="000F001C"/>
    <w:rsid w:val="000F09EC"/>
    <w:rsid w:val="000F1567"/>
    <w:rsid w:val="000F5E31"/>
    <w:rsid w:val="00107272"/>
    <w:rsid w:val="0011117B"/>
    <w:rsid w:val="00114F91"/>
    <w:rsid w:val="001221F9"/>
    <w:rsid w:val="001270A8"/>
    <w:rsid w:val="00144239"/>
    <w:rsid w:val="00145D8C"/>
    <w:rsid w:val="001519FF"/>
    <w:rsid w:val="0015378B"/>
    <w:rsid w:val="00162AEC"/>
    <w:rsid w:val="00164BC1"/>
    <w:rsid w:val="001675B4"/>
    <w:rsid w:val="00181EDC"/>
    <w:rsid w:val="00187437"/>
    <w:rsid w:val="00190233"/>
    <w:rsid w:val="00191802"/>
    <w:rsid w:val="001A2453"/>
    <w:rsid w:val="001A2868"/>
    <w:rsid w:val="001A41DD"/>
    <w:rsid w:val="001B148F"/>
    <w:rsid w:val="001B1720"/>
    <w:rsid w:val="001B7037"/>
    <w:rsid w:val="001C024C"/>
    <w:rsid w:val="001C0AFE"/>
    <w:rsid w:val="001C179B"/>
    <w:rsid w:val="001C553D"/>
    <w:rsid w:val="001C5ACD"/>
    <w:rsid w:val="001D3211"/>
    <w:rsid w:val="001D667E"/>
    <w:rsid w:val="001D7324"/>
    <w:rsid w:val="001F6504"/>
    <w:rsid w:val="001F7F40"/>
    <w:rsid w:val="00210D5F"/>
    <w:rsid w:val="0021345D"/>
    <w:rsid w:val="00216B6F"/>
    <w:rsid w:val="002229F2"/>
    <w:rsid w:val="0022758E"/>
    <w:rsid w:val="00235753"/>
    <w:rsid w:val="00236A19"/>
    <w:rsid w:val="00237148"/>
    <w:rsid w:val="002428F8"/>
    <w:rsid w:val="00244155"/>
    <w:rsid w:val="002466DE"/>
    <w:rsid w:val="00246723"/>
    <w:rsid w:val="00253B6F"/>
    <w:rsid w:val="002560C8"/>
    <w:rsid w:val="002578CB"/>
    <w:rsid w:val="00260B8D"/>
    <w:rsid w:val="00260CAE"/>
    <w:rsid w:val="002638EA"/>
    <w:rsid w:val="002705EF"/>
    <w:rsid w:val="002706ED"/>
    <w:rsid w:val="002764C3"/>
    <w:rsid w:val="00276D62"/>
    <w:rsid w:val="00282284"/>
    <w:rsid w:val="00287E81"/>
    <w:rsid w:val="00292067"/>
    <w:rsid w:val="002A0BCD"/>
    <w:rsid w:val="002A10AE"/>
    <w:rsid w:val="002A39C2"/>
    <w:rsid w:val="002B1A72"/>
    <w:rsid w:val="002B1CE2"/>
    <w:rsid w:val="002C34F4"/>
    <w:rsid w:val="002C3E53"/>
    <w:rsid w:val="002C6331"/>
    <w:rsid w:val="002C7919"/>
    <w:rsid w:val="002D23EB"/>
    <w:rsid w:val="002D3786"/>
    <w:rsid w:val="002D3BD3"/>
    <w:rsid w:val="002D43E5"/>
    <w:rsid w:val="002D5989"/>
    <w:rsid w:val="002D6C8E"/>
    <w:rsid w:val="002D7A36"/>
    <w:rsid w:val="002E406D"/>
    <w:rsid w:val="002E4A4F"/>
    <w:rsid w:val="002F58D6"/>
    <w:rsid w:val="002F7340"/>
    <w:rsid w:val="00301579"/>
    <w:rsid w:val="00310E24"/>
    <w:rsid w:val="00321C19"/>
    <w:rsid w:val="00325CA3"/>
    <w:rsid w:val="00344788"/>
    <w:rsid w:val="003501DB"/>
    <w:rsid w:val="00361645"/>
    <w:rsid w:val="00364D88"/>
    <w:rsid w:val="003651F6"/>
    <w:rsid w:val="00381515"/>
    <w:rsid w:val="00384F90"/>
    <w:rsid w:val="0039049A"/>
    <w:rsid w:val="0039077A"/>
    <w:rsid w:val="003A44EB"/>
    <w:rsid w:val="003A6319"/>
    <w:rsid w:val="003B44BF"/>
    <w:rsid w:val="003B6D5B"/>
    <w:rsid w:val="003D0E0B"/>
    <w:rsid w:val="004077B9"/>
    <w:rsid w:val="00407FE4"/>
    <w:rsid w:val="00413780"/>
    <w:rsid w:val="00415D1D"/>
    <w:rsid w:val="00422F87"/>
    <w:rsid w:val="004313EF"/>
    <w:rsid w:val="004408A0"/>
    <w:rsid w:val="004440EB"/>
    <w:rsid w:val="004457C4"/>
    <w:rsid w:val="00455B03"/>
    <w:rsid w:val="004579B5"/>
    <w:rsid w:val="004628FB"/>
    <w:rsid w:val="00474A32"/>
    <w:rsid w:val="00476A24"/>
    <w:rsid w:val="00487408"/>
    <w:rsid w:val="00495C3D"/>
    <w:rsid w:val="00496E65"/>
    <w:rsid w:val="00497972"/>
    <w:rsid w:val="004A2982"/>
    <w:rsid w:val="004A3C19"/>
    <w:rsid w:val="004A66C3"/>
    <w:rsid w:val="004A7541"/>
    <w:rsid w:val="004B3939"/>
    <w:rsid w:val="004B3E0C"/>
    <w:rsid w:val="004C0240"/>
    <w:rsid w:val="004C4F6B"/>
    <w:rsid w:val="004C53F5"/>
    <w:rsid w:val="004D02AE"/>
    <w:rsid w:val="004D1895"/>
    <w:rsid w:val="004D2839"/>
    <w:rsid w:val="004D523D"/>
    <w:rsid w:val="004D72BF"/>
    <w:rsid w:val="004E34F1"/>
    <w:rsid w:val="004E4DDC"/>
    <w:rsid w:val="004F7067"/>
    <w:rsid w:val="004F746A"/>
    <w:rsid w:val="0052101E"/>
    <w:rsid w:val="00522839"/>
    <w:rsid w:val="00530482"/>
    <w:rsid w:val="00532810"/>
    <w:rsid w:val="005337DD"/>
    <w:rsid w:val="00533F12"/>
    <w:rsid w:val="00544BF9"/>
    <w:rsid w:val="005471AE"/>
    <w:rsid w:val="00550E38"/>
    <w:rsid w:val="005546A5"/>
    <w:rsid w:val="00554BA0"/>
    <w:rsid w:val="00557E84"/>
    <w:rsid w:val="00560D40"/>
    <w:rsid w:val="005675DE"/>
    <w:rsid w:val="005719B8"/>
    <w:rsid w:val="00582ADE"/>
    <w:rsid w:val="00585710"/>
    <w:rsid w:val="005924E5"/>
    <w:rsid w:val="00593AF9"/>
    <w:rsid w:val="00595455"/>
    <w:rsid w:val="005A2403"/>
    <w:rsid w:val="005A69C9"/>
    <w:rsid w:val="005B1047"/>
    <w:rsid w:val="005B2FAD"/>
    <w:rsid w:val="005B611E"/>
    <w:rsid w:val="005C05C2"/>
    <w:rsid w:val="005C0BBD"/>
    <w:rsid w:val="005C23B6"/>
    <w:rsid w:val="005C6A0C"/>
    <w:rsid w:val="005D3136"/>
    <w:rsid w:val="005D73BB"/>
    <w:rsid w:val="005E33C4"/>
    <w:rsid w:val="005E7328"/>
    <w:rsid w:val="005F6DB1"/>
    <w:rsid w:val="0060265F"/>
    <w:rsid w:val="0060397D"/>
    <w:rsid w:val="00610ED3"/>
    <w:rsid w:val="00621BDE"/>
    <w:rsid w:val="0062739D"/>
    <w:rsid w:val="00640307"/>
    <w:rsid w:val="006517E4"/>
    <w:rsid w:val="00653442"/>
    <w:rsid w:val="006539FD"/>
    <w:rsid w:val="0066748B"/>
    <w:rsid w:val="00671C07"/>
    <w:rsid w:val="006727CE"/>
    <w:rsid w:val="00673F1E"/>
    <w:rsid w:val="00674E46"/>
    <w:rsid w:val="006845B4"/>
    <w:rsid w:val="006979FB"/>
    <w:rsid w:val="006A2E32"/>
    <w:rsid w:val="006A33C7"/>
    <w:rsid w:val="006A6021"/>
    <w:rsid w:val="006A656C"/>
    <w:rsid w:val="006B76C1"/>
    <w:rsid w:val="006C7950"/>
    <w:rsid w:val="006E077F"/>
    <w:rsid w:val="006F0B44"/>
    <w:rsid w:val="006F77C8"/>
    <w:rsid w:val="00703D07"/>
    <w:rsid w:val="007070D4"/>
    <w:rsid w:val="00715EB0"/>
    <w:rsid w:val="00716031"/>
    <w:rsid w:val="007206DE"/>
    <w:rsid w:val="007222A7"/>
    <w:rsid w:val="0072476E"/>
    <w:rsid w:val="007406BC"/>
    <w:rsid w:val="00746670"/>
    <w:rsid w:val="0075578C"/>
    <w:rsid w:val="00756F43"/>
    <w:rsid w:val="0076636E"/>
    <w:rsid w:val="00780B8D"/>
    <w:rsid w:val="00784698"/>
    <w:rsid w:val="00784731"/>
    <w:rsid w:val="007976C9"/>
    <w:rsid w:val="007A057B"/>
    <w:rsid w:val="007A2A2D"/>
    <w:rsid w:val="007A2FC1"/>
    <w:rsid w:val="007A5D94"/>
    <w:rsid w:val="007A72C0"/>
    <w:rsid w:val="007B5ABD"/>
    <w:rsid w:val="007C7C39"/>
    <w:rsid w:val="007D1C99"/>
    <w:rsid w:val="007D2BE6"/>
    <w:rsid w:val="007D3C36"/>
    <w:rsid w:val="007E0A31"/>
    <w:rsid w:val="007E3872"/>
    <w:rsid w:val="007E546C"/>
    <w:rsid w:val="007F2D1A"/>
    <w:rsid w:val="007F360F"/>
    <w:rsid w:val="007F6214"/>
    <w:rsid w:val="00810FF8"/>
    <w:rsid w:val="00813104"/>
    <w:rsid w:val="0081674F"/>
    <w:rsid w:val="008215CE"/>
    <w:rsid w:val="00825049"/>
    <w:rsid w:val="00870F3C"/>
    <w:rsid w:val="0088358F"/>
    <w:rsid w:val="00883814"/>
    <w:rsid w:val="008914B5"/>
    <w:rsid w:val="00894BE0"/>
    <w:rsid w:val="008A425B"/>
    <w:rsid w:val="008A658F"/>
    <w:rsid w:val="008B0766"/>
    <w:rsid w:val="008B1F9C"/>
    <w:rsid w:val="008B2B5E"/>
    <w:rsid w:val="008B32EA"/>
    <w:rsid w:val="008C37CC"/>
    <w:rsid w:val="008C3FD5"/>
    <w:rsid w:val="008C7E9A"/>
    <w:rsid w:val="008D06EB"/>
    <w:rsid w:val="008D12B4"/>
    <w:rsid w:val="008E41A2"/>
    <w:rsid w:val="008E5284"/>
    <w:rsid w:val="008E6C5B"/>
    <w:rsid w:val="00906EF2"/>
    <w:rsid w:val="00910E42"/>
    <w:rsid w:val="00921A61"/>
    <w:rsid w:val="00933809"/>
    <w:rsid w:val="009473CF"/>
    <w:rsid w:val="00952A54"/>
    <w:rsid w:val="00952E55"/>
    <w:rsid w:val="00963851"/>
    <w:rsid w:val="00967669"/>
    <w:rsid w:val="00977F8D"/>
    <w:rsid w:val="00984920"/>
    <w:rsid w:val="009978D1"/>
    <w:rsid w:val="009A0F23"/>
    <w:rsid w:val="009A7685"/>
    <w:rsid w:val="009A7DB3"/>
    <w:rsid w:val="009C231C"/>
    <w:rsid w:val="009D0D73"/>
    <w:rsid w:val="009D2751"/>
    <w:rsid w:val="009E0742"/>
    <w:rsid w:val="00A07659"/>
    <w:rsid w:val="00A21734"/>
    <w:rsid w:val="00A32533"/>
    <w:rsid w:val="00A32EAD"/>
    <w:rsid w:val="00A4558E"/>
    <w:rsid w:val="00A64C27"/>
    <w:rsid w:val="00A75C8E"/>
    <w:rsid w:val="00A76CE2"/>
    <w:rsid w:val="00A8363C"/>
    <w:rsid w:val="00A91700"/>
    <w:rsid w:val="00A91A42"/>
    <w:rsid w:val="00A9270E"/>
    <w:rsid w:val="00AB6124"/>
    <w:rsid w:val="00AB737D"/>
    <w:rsid w:val="00AC2F6B"/>
    <w:rsid w:val="00AC3F0F"/>
    <w:rsid w:val="00AD6F92"/>
    <w:rsid w:val="00AF1FB4"/>
    <w:rsid w:val="00AF2A54"/>
    <w:rsid w:val="00AF3CFB"/>
    <w:rsid w:val="00AF602B"/>
    <w:rsid w:val="00B0120A"/>
    <w:rsid w:val="00B0383F"/>
    <w:rsid w:val="00B1205D"/>
    <w:rsid w:val="00B25E6C"/>
    <w:rsid w:val="00B34207"/>
    <w:rsid w:val="00B4182C"/>
    <w:rsid w:val="00B53150"/>
    <w:rsid w:val="00B60C5D"/>
    <w:rsid w:val="00B61668"/>
    <w:rsid w:val="00B63C49"/>
    <w:rsid w:val="00B654BE"/>
    <w:rsid w:val="00B7094A"/>
    <w:rsid w:val="00B710A2"/>
    <w:rsid w:val="00B76FAA"/>
    <w:rsid w:val="00B829D8"/>
    <w:rsid w:val="00B83C33"/>
    <w:rsid w:val="00B83D95"/>
    <w:rsid w:val="00B91201"/>
    <w:rsid w:val="00B924C2"/>
    <w:rsid w:val="00B92C83"/>
    <w:rsid w:val="00B9341B"/>
    <w:rsid w:val="00B93550"/>
    <w:rsid w:val="00BA2E84"/>
    <w:rsid w:val="00BA3783"/>
    <w:rsid w:val="00BA49E7"/>
    <w:rsid w:val="00BA6CDB"/>
    <w:rsid w:val="00BB0209"/>
    <w:rsid w:val="00BB50F9"/>
    <w:rsid w:val="00BC0B0A"/>
    <w:rsid w:val="00BC171A"/>
    <w:rsid w:val="00BC3DD5"/>
    <w:rsid w:val="00BD6D1A"/>
    <w:rsid w:val="00BE1BFB"/>
    <w:rsid w:val="00BE5139"/>
    <w:rsid w:val="00BF2F2F"/>
    <w:rsid w:val="00C001DC"/>
    <w:rsid w:val="00C018B0"/>
    <w:rsid w:val="00C03974"/>
    <w:rsid w:val="00C06B1F"/>
    <w:rsid w:val="00C10E67"/>
    <w:rsid w:val="00C27AA3"/>
    <w:rsid w:val="00C30FCB"/>
    <w:rsid w:val="00C37228"/>
    <w:rsid w:val="00C477A9"/>
    <w:rsid w:val="00C50B1C"/>
    <w:rsid w:val="00C54C62"/>
    <w:rsid w:val="00C56C12"/>
    <w:rsid w:val="00C6525F"/>
    <w:rsid w:val="00C72DBF"/>
    <w:rsid w:val="00C82450"/>
    <w:rsid w:val="00C87425"/>
    <w:rsid w:val="00C90659"/>
    <w:rsid w:val="00CA720E"/>
    <w:rsid w:val="00CB0125"/>
    <w:rsid w:val="00CB46AC"/>
    <w:rsid w:val="00CC0598"/>
    <w:rsid w:val="00CC4DE2"/>
    <w:rsid w:val="00CD195F"/>
    <w:rsid w:val="00CD61A2"/>
    <w:rsid w:val="00CD6C31"/>
    <w:rsid w:val="00CD7206"/>
    <w:rsid w:val="00CE34E5"/>
    <w:rsid w:val="00CF04B9"/>
    <w:rsid w:val="00CF2990"/>
    <w:rsid w:val="00D045AA"/>
    <w:rsid w:val="00D06D72"/>
    <w:rsid w:val="00D06FA4"/>
    <w:rsid w:val="00D24340"/>
    <w:rsid w:val="00D27F1D"/>
    <w:rsid w:val="00D340DB"/>
    <w:rsid w:val="00D454B1"/>
    <w:rsid w:val="00D45F4C"/>
    <w:rsid w:val="00D46521"/>
    <w:rsid w:val="00D500D1"/>
    <w:rsid w:val="00D52116"/>
    <w:rsid w:val="00D52288"/>
    <w:rsid w:val="00D55E9D"/>
    <w:rsid w:val="00D570ED"/>
    <w:rsid w:val="00D619C9"/>
    <w:rsid w:val="00D65804"/>
    <w:rsid w:val="00D67FEB"/>
    <w:rsid w:val="00D70512"/>
    <w:rsid w:val="00D74A75"/>
    <w:rsid w:val="00D75617"/>
    <w:rsid w:val="00D82B3D"/>
    <w:rsid w:val="00D84594"/>
    <w:rsid w:val="00D872CE"/>
    <w:rsid w:val="00D953EA"/>
    <w:rsid w:val="00DB0BEE"/>
    <w:rsid w:val="00DB2DA6"/>
    <w:rsid w:val="00DB61CD"/>
    <w:rsid w:val="00DC7EC3"/>
    <w:rsid w:val="00DE46CA"/>
    <w:rsid w:val="00DF6BC6"/>
    <w:rsid w:val="00E1366B"/>
    <w:rsid w:val="00E24037"/>
    <w:rsid w:val="00E33F1E"/>
    <w:rsid w:val="00E613DF"/>
    <w:rsid w:val="00E64C85"/>
    <w:rsid w:val="00E66C47"/>
    <w:rsid w:val="00E66EB5"/>
    <w:rsid w:val="00E67333"/>
    <w:rsid w:val="00E82B39"/>
    <w:rsid w:val="00E86231"/>
    <w:rsid w:val="00E9670E"/>
    <w:rsid w:val="00EA2651"/>
    <w:rsid w:val="00EA4E6F"/>
    <w:rsid w:val="00EB4C8C"/>
    <w:rsid w:val="00EB5FA2"/>
    <w:rsid w:val="00EB64CD"/>
    <w:rsid w:val="00ED1670"/>
    <w:rsid w:val="00ED3F8A"/>
    <w:rsid w:val="00ED53CA"/>
    <w:rsid w:val="00ED54FE"/>
    <w:rsid w:val="00ED70F2"/>
    <w:rsid w:val="00ED7793"/>
    <w:rsid w:val="00EE3E43"/>
    <w:rsid w:val="00EF32E5"/>
    <w:rsid w:val="00F011B2"/>
    <w:rsid w:val="00F073B6"/>
    <w:rsid w:val="00F1129A"/>
    <w:rsid w:val="00F112D0"/>
    <w:rsid w:val="00F16303"/>
    <w:rsid w:val="00F323C0"/>
    <w:rsid w:val="00F342BF"/>
    <w:rsid w:val="00F47097"/>
    <w:rsid w:val="00F61BEA"/>
    <w:rsid w:val="00F63FDB"/>
    <w:rsid w:val="00F6590D"/>
    <w:rsid w:val="00F6729B"/>
    <w:rsid w:val="00F72475"/>
    <w:rsid w:val="00F83AA3"/>
    <w:rsid w:val="00F9014D"/>
    <w:rsid w:val="00F91B85"/>
    <w:rsid w:val="00FA3CE8"/>
    <w:rsid w:val="00FA542B"/>
    <w:rsid w:val="00FB5473"/>
    <w:rsid w:val="00FC1286"/>
    <w:rsid w:val="00FC5C17"/>
    <w:rsid w:val="00FD58D9"/>
    <w:rsid w:val="00FD6B89"/>
    <w:rsid w:val="00FD7B3A"/>
    <w:rsid w:val="00FE1474"/>
    <w:rsid w:val="00FF54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3F22E0"/>
  <w15:chartTrackingRefBased/>
  <w15:docId w15:val="{55DCD2F3-1BD8-4A55-9512-42627776C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7328"/>
    <w:pPr>
      <w:ind w:left="720"/>
      <w:contextualSpacing/>
    </w:pPr>
  </w:style>
  <w:style w:type="character" w:styleId="Hyperlink">
    <w:name w:val="Hyperlink"/>
    <w:basedOn w:val="DefaultParagraphFont"/>
    <w:uiPriority w:val="99"/>
    <w:unhideWhenUsed/>
    <w:rsid w:val="005E7328"/>
    <w:rPr>
      <w:color w:val="0563C1" w:themeColor="hyperlink"/>
      <w:u w:val="single"/>
    </w:rPr>
  </w:style>
  <w:style w:type="character" w:styleId="UnresolvedMention">
    <w:name w:val="Unresolved Mention"/>
    <w:basedOn w:val="DefaultParagraphFont"/>
    <w:uiPriority w:val="99"/>
    <w:semiHidden/>
    <w:unhideWhenUsed/>
    <w:rsid w:val="005E7328"/>
    <w:rPr>
      <w:color w:val="605E5C"/>
      <w:shd w:val="clear" w:color="auto" w:fill="E1DFDD"/>
    </w:rPr>
  </w:style>
  <w:style w:type="paragraph" w:styleId="BalloonText">
    <w:name w:val="Balloon Text"/>
    <w:basedOn w:val="Normal"/>
    <w:link w:val="BalloonTextChar"/>
    <w:uiPriority w:val="99"/>
    <w:semiHidden/>
    <w:unhideWhenUsed/>
    <w:rsid w:val="00D45F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F4C"/>
    <w:rPr>
      <w:rFonts w:ascii="Segoe UI" w:hAnsi="Segoe UI" w:cs="Segoe UI"/>
      <w:sz w:val="18"/>
      <w:szCs w:val="18"/>
    </w:rPr>
  </w:style>
  <w:style w:type="table" w:styleId="TableGrid">
    <w:name w:val="Table Grid"/>
    <w:basedOn w:val="TableNormal"/>
    <w:uiPriority w:val="39"/>
    <w:rsid w:val="0046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3C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3C36"/>
  </w:style>
  <w:style w:type="paragraph" w:styleId="Footer">
    <w:name w:val="footer"/>
    <w:basedOn w:val="Normal"/>
    <w:link w:val="FooterChar"/>
    <w:uiPriority w:val="99"/>
    <w:unhideWhenUsed/>
    <w:rsid w:val="007D3C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3C36"/>
  </w:style>
  <w:style w:type="paragraph" w:styleId="NormalWeb">
    <w:name w:val="Normal (Web)"/>
    <w:basedOn w:val="Normal"/>
    <w:uiPriority w:val="99"/>
    <w:semiHidden/>
    <w:unhideWhenUsed/>
    <w:rsid w:val="00F1129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548BD"/>
    <w:rPr>
      <w:color w:val="954F72" w:themeColor="followedHyperlink"/>
      <w:u w:val="single"/>
    </w:rPr>
  </w:style>
  <w:style w:type="character" w:styleId="PageNumber">
    <w:name w:val="page number"/>
    <w:basedOn w:val="DefaultParagraphFont"/>
    <w:uiPriority w:val="99"/>
    <w:semiHidden/>
    <w:unhideWhenUsed/>
    <w:rsid w:val="00B92C83"/>
  </w:style>
  <w:style w:type="character" w:customStyle="1" w:styleId="apple-converted-space">
    <w:name w:val="apple-converted-space"/>
    <w:basedOn w:val="DefaultParagraphFont"/>
    <w:rsid w:val="00821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307144">
      <w:bodyDiv w:val="1"/>
      <w:marLeft w:val="0"/>
      <w:marRight w:val="0"/>
      <w:marTop w:val="0"/>
      <w:marBottom w:val="0"/>
      <w:divBdr>
        <w:top w:val="none" w:sz="0" w:space="0" w:color="auto"/>
        <w:left w:val="none" w:sz="0" w:space="0" w:color="auto"/>
        <w:bottom w:val="none" w:sz="0" w:space="0" w:color="auto"/>
        <w:right w:val="none" w:sz="0" w:space="0" w:color="auto"/>
      </w:divBdr>
      <w:divsChild>
        <w:div w:id="1603299699">
          <w:marLeft w:val="0"/>
          <w:marRight w:val="0"/>
          <w:marTop w:val="0"/>
          <w:marBottom w:val="0"/>
          <w:divBdr>
            <w:top w:val="none" w:sz="0" w:space="0" w:color="auto"/>
            <w:left w:val="none" w:sz="0" w:space="0" w:color="auto"/>
            <w:bottom w:val="none" w:sz="0" w:space="0" w:color="auto"/>
            <w:right w:val="none" w:sz="0" w:space="0" w:color="auto"/>
          </w:divBdr>
          <w:divsChild>
            <w:div w:id="406537493">
              <w:marLeft w:val="0"/>
              <w:marRight w:val="0"/>
              <w:marTop w:val="0"/>
              <w:marBottom w:val="0"/>
              <w:divBdr>
                <w:top w:val="none" w:sz="0" w:space="0" w:color="auto"/>
                <w:left w:val="none" w:sz="0" w:space="0" w:color="auto"/>
                <w:bottom w:val="none" w:sz="0" w:space="0" w:color="auto"/>
                <w:right w:val="none" w:sz="0" w:space="0" w:color="auto"/>
              </w:divBdr>
              <w:divsChild>
                <w:div w:id="72391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26129">
      <w:bodyDiv w:val="1"/>
      <w:marLeft w:val="0"/>
      <w:marRight w:val="0"/>
      <w:marTop w:val="0"/>
      <w:marBottom w:val="0"/>
      <w:divBdr>
        <w:top w:val="none" w:sz="0" w:space="0" w:color="auto"/>
        <w:left w:val="none" w:sz="0" w:space="0" w:color="auto"/>
        <w:bottom w:val="none" w:sz="0" w:space="0" w:color="auto"/>
        <w:right w:val="none" w:sz="0" w:space="0" w:color="auto"/>
      </w:divBdr>
    </w:div>
    <w:div w:id="168981161">
      <w:bodyDiv w:val="1"/>
      <w:marLeft w:val="0"/>
      <w:marRight w:val="0"/>
      <w:marTop w:val="0"/>
      <w:marBottom w:val="0"/>
      <w:divBdr>
        <w:top w:val="none" w:sz="0" w:space="0" w:color="auto"/>
        <w:left w:val="none" w:sz="0" w:space="0" w:color="auto"/>
        <w:bottom w:val="none" w:sz="0" w:space="0" w:color="auto"/>
        <w:right w:val="none" w:sz="0" w:space="0" w:color="auto"/>
      </w:divBdr>
    </w:div>
    <w:div w:id="197352812">
      <w:bodyDiv w:val="1"/>
      <w:marLeft w:val="0"/>
      <w:marRight w:val="0"/>
      <w:marTop w:val="0"/>
      <w:marBottom w:val="0"/>
      <w:divBdr>
        <w:top w:val="none" w:sz="0" w:space="0" w:color="auto"/>
        <w:left w:val="none" w:sz="0" w:space="0" w:color="auto"/>
        <w:bottom w:val="none" w:sz="0" w:space="0" w:color="auto"/>
        <w:right w:val="none" w:sz="0" w:space="0" w:color="auto"/>
      </w:divBdr>
    </w:div>
    <w:div w:id="233054527">
      <w:bodyDiv w:val="1"/>
      <w:marLeft w:val="0"/>
      <w:marRight w:val="0"/>
      <w:marTop w:val="0"/>
      <w:marBottom w:val="0"/>
      <w:divBdr>
        <w:top w:val="none" w:sz="0" w:space="0" w:color="auto"/>
        <w:left w:val="none" w:sz="0" w:space="0" w:color="auto"/>
        <w:bottom w:val="none" w:sz="0" w:space="0" w:color="auto"/>
        <w:right w:val="none" w:sz="0" w:space="0" w:color="auto"/>
      </w:divBdr>
    </w:div>
    <w:div w:id="333267087">
      <w:bodyDiv w:val="1"/>
      <w:marLeft w:val="0"/>
      <w:marRight w:val="0"/>
      <w:marTop w:val="0"/>
      <w:marBottom w:val="0"/>
      <w:divBdr>
        <w:top w:val="none" w:sz="0" w:space="0" w:color="auto"/>
        <w:left w:val="none" w:sz="0" w:space="0" w:color="auto"/>
        <w:bottom w:val="none" w:sz="0" w:space="0" w:color="auto"/>
        <w:right w:val="none" w:sz="0" w:space="0" w:color="auto"/>
      </w:divBdr>
      <w:divsChild>
        <w:div w:id="746003882">
          <w:marLeft w:val="0"/>
          <w:marRight w:val="0"/>
          <w:marTop w:val="0"/>
          <w:marBottom w:val="0"/>
          <w:divBdr>
            <w:top w:val="none" w:sz="0" w:space="0" w:color="auto"/>
            <w:left w:val="none" w:sz="0" w:space="0" w:color="auto"/>
            <w:bottom w:val="none" w:sz="0" w:space="0" w:color="auto"/>
            <w:right w:val="none" w:sz="0" w:space="0" w:color="auto"/>
          </w:divBdr>
          <w:divsChild>
            <w:div w:id="25763550">
              <w:marLeft w:val="0"/>
              <w:marRight w:val="0"/>
              <w:marTop w:val="0"/>
              <w:marBottom w:val="0"/>
              <w:divBdr>
                <w:top w:val="none" w:sz="0" w:space="0" w:color="auto"/>
                <w:left w:val="none" w:sz="0" w:space="0" w:color="auto"/>
                <w:bottom w:val="none" w:sz="0" w:space="0" w:color="auto"/>
                <w:right w:val="none" w:sz="0" w:space="0" w:color="auto"/>
              </w:divBdr>
              <w:divsChild>
                <w:div w:id="8931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01712">
      <w:bodyDiv w:val="1"/>
      <w:marLeft w:val="0"/>
      <w:marRight w:val="0"/>
      <w:marTop w:val="0"/>
      <w:marBottom w:val="0"/>
      <w:divBdr>
        <w:top w:val="none" w:sz="0" w:space="0" w:color="auto"/>
        <w:left w:val="none" w:sz="0" w:space="0" w:color="auto"/>
        <w:bottom w:val="none" w:sz="0" w:space="0" w:color="auto"/>
        <w:right w:val="none" w:sz="0" w:space="0" w:color="auto"/>
      </w:divBdr>
    </w:div>
    <w:div w:id="621039525">
      <w:bodyDiv w:val="1"/>
      <w:marLeft w:val="0"/>
      <w:marRight w:val="0"/>
      <w:marTop w:val="0"/>
      <w:marBottom w:val="0"/>
      <w:divBdr>
        <w:top w:val="none" w:sz="0" w:space="0" w:color="auto"/>
        <w:left w:val="none" w:sz="0" w:space="0" w:color="auto"/>
        <w:bottom w:val="none" w:sz="0" w:space="0" w:color="auto"/>
        <w:right w:val="none" w:sz="0" w:space="0" w:color="auto"/>
      </w:divBdr>
      <w:divsChild>
        <w:div w:id="865756901">
          <w:marLeft w:val="0"/>
          <w:marRight w:val="0"/>
          <w:marTop w:val="0"/>
          <w:marBottom w:val="0"/>
          <w:divBdr>
            <w:top w:val="none" w:sz="0" w:space="0" w:color="auto"/>
            <w:left w:val="none" w:sz="0" w:space="0" w:color="auto"/>
            <w:bottom w:val="none" w:sz="0" w:space="0" w:color="auto"/>
            <w:right w:val="none" w:sz="0" w:space="0" w:color="auto"/>
          </w:divBdr>
          <w:divsChild>
            <w:div w:id="231552310">
              <w:marLeft w:val="0"/>
              <w:marRight w:val="0"/>
              <w:marTop w:val="0"/>
              <w:marBottom w:val="0"/>
              <w:divBdr>
                <w:top w:val="none" w:sz="0" w:space="0" w:color="auto"/>
                <w:left w:val="none" w:sz="0" w:space="0" w:color="auto"/>
                <w:bottom w:val="none" w:sz="0" w:space="0" w:color="auto"/>
                <w:right w:val="none" w:sz="0" w:space="0" w:color="auto"/>
              </w:divBdr>
              <w:divsChild>
                <w:div w:id="1133671472">
                  <w:marLeft w:val="0"/>
                  <w:marRight w:val="0"/>
                  <w:marTop w:val="0"/>
                  <w:marBottom w:val="0"/>
                  <w:divBdr>
                    <w:top w:val="none" w:sz="0" w:space="0" w:color="auto"/>
                    <w:left w:val="none" w:sz="0" w:space="0" w:color="auto"/>
                    <w:bottom w:val="none" w:sz="0" w:space="0" w:color="auto"/>
                    <w:right w:val="none" w:sz="0" w:space="0" w:color="auto"/>
                  </w:divBdr>
                </w:div>
              </w:divsChild>
            </w:div>
            <w:div w:id="1775904745">
              <w:marLeft w:val="0"/>
              <w:marRight w:val="0"/>
              <w:marTop w:val="0"/>
              <w:marBottom w:val="0"/>
              <w:divBdr>
                <w:top w:val="none" w:sz="0" w:space="0" w:color="auto"/>
                <w:left w:val="none" w:sz="0" w:space="0" w:color="auto"/>
                <w:bottom w:val="none" w:sz="0" w:space="0" w:color="auto"/>
                <w:right w:val="none" w:sz="0" w:space="0" w:color="auto"/>
              </w:divBdr>
              <w:divsChild>
                <w:div w:id="204593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55418">
          <w:marLeft w:val="0"/>
          <w:marRight w:val="0"/>
          <w:marTop w:val="0"/>
          <w:marBottom w:val="0"/>
          <w:divBdr>
            <w:top w:val="none" w:sz="0" w:space="0" w:color="auto"/>
            <w:left w:val="none" w:sz="0" w:space="0" w:color="auto"/>
            <w:bottom w:val="none" w:sz="0" w:space="0" w:color="auto"/>
            <w:right w:val="none" w:sz="0" w:space="0" w:color="auto"/>
          </w:divBdr>
          <w:divsChild>
            <w:div w:id="963735499">
              <w:marLeft w:val="0"/>
              <w:marRight w:val="0"/>
              <w:marTop w:val="0"/>
              <w:marBottom w:val="0"/>
              <w:divBdr>
                <w:top w:val="none" w:sz="0" w:space="0" w:color="auto"/>
                <w:left w:val="none" w:sz="0" w:space="0" w:color="auto"/>
                <w:bottom w:val="none" w:sz="0" w:space="0" w:color="auto"/>
                <w:right w:val="none" w:sz="0" w:space="0" w:color="auto"/>
              </w:divBdr>
              <w:divsChild>
                <w:div w:id="159153032">
                  <w:marLeft w:val="0"/>
                  <w:marRight w:val="0"/>
                  <w:marTop w:val="0"/>
                  <w:marBottom w:val="0"/>
                  <w:divBdr>
                    <w:top w:val="none" w:sz="0" w:space="0" w:color="auto"/>
                    <w:left w:val="none" w:sz="0" w:space="0" w:color="auto"/>
                    <w:bottom w:val="none" w:sz="0" w:space="0" w:color="auto"/>
                    <w:right w:val="none" w:sz="0" w:space="0" w:color="auto"/>
                  </w:divBdr>
                </w:div>
              </w:divsChild>
            </w:div>
            <w:div w:id="262765218">
              <w:marLeft w:val="0"/>
              <w:marRight w:val="0"/>
              <w:marTop w:val="0"/>
              <w:marBottom w:val="0"/>
              <w:divBdr>
                <w:top w:val="none" w:sz="0" w:space="0" w:color="auto"/>
                <w:left w:val="none" w:sz="0" w:space="0" w:color="auto"/>
                <w:bottom w:val="none" w:sz="0" w:space="0" w:color="auto"/>
                <w:right w:val="none" w:sz="0" w:space="0" w:color="auto"/>
              </w:divBdr>
              <w:divsChild>
                <w:div w:id="1894849645">
                  <w:marLeft w:val="0"/>
                  <w:marRight w:val="0"/>
                  <w:marTop w:val="0"/>
                  <w:marBottom w:val="0"/>
                  <w:divBdr>
                    <w:top w:val="none" w:sz="0" w:space="0" w:color="auto"/>
                    <w:left w:val="none" w:sz="0" w:space="0" w:color="auto"/>
                    <w:bottom w:val="none" w:sz="0" w:space="0" w:color="auto"/>
                    <w:right w:val="none" w:sz="0" w:space="0" w:color="auto"/>
                  </w:divBdr>
                  <w:divsChild>
                    <w:div w:id="1496535619">
                      <w:marLeft w:val="0"/>
                      <w:marRight w:val="0"/>
                      <w:marTop w:val="0"/>
                      <w:marBottom w:val="0"/>
                      <w:divBdr>
                        <w:top w:val="none" w:sz="0" w:space="0" w:color="auto"/>
                        <w:left w:val="none" w:sz="0" w:space="0" w:color="auto"/>
                        <w:bottom w:val="none" w:sz="0" w:space="0" w:color="auto"/>
                        <w:right w:val="none" w:sz="0" w:space="0" w:color="auto"/>
                      </w:divBdr>
                    </w:div>
                  </w:divsChild>
                </w:div>
                <w:div w:id="2035421140">
                  <w:marLeft w:val="0"/>
                  <w:marRight w:val="0"/>
                  <w:marTop w:val="0"/>
                  <w:marBottom w:val="0"/>
                  <w:divBdr>
                    <w:top w:val="none" w:sz="0" w:space="0" w:color="auto"/>
                    <w:left w:val="none" w:sz="0" w:space="0" w:color="auto"/>
                    <w:bottom w:val="none" w:sz="0" w:space="0" w:color="auto"/>
                    <w:right w:val="none" w:sz="0" w:space="0" w:color="auto"/>
                  </w:divBdr>
                  <w:divsChild>
                    <w:div w:id="278614148">
                      <w:marLeft w:val="0"/>
                      <w:marRight w:val="0"/>
                      <w:marTop w:val="0"/>
                      <w:marBottom w:val="0"/>
                      <w:divBdr>
                        <w:top w:val="none" w:sz="0" w:space="0" w:color="auto"/>
                        <w:left w:val="none" w:sz="0" w:space="0" w:color="auto"/>
                        <w:bottom w:val="none" w:sz="0" w:space="0" w:color="auto"/>
                        <w:right w:val="none" w:sz="0" w:space="0" w:color="auto"/>
                      </w:divBdr>
                    </w:div>
                  </w:divsChild>
                </w:div>
                <w:div w:id="1418215395">
                  <w:marLeft w:val="0"/>
                  <w:marRight w:val="0"/>
                  <w:marTop w:val="0"/>
                  <w:marBottom w:val="0"/>
                  <w:divBdr>
                    <w:top w:val="none" w:sz="0" w:space="0" w:color="auto"/>
                    <w:left w:val="none" w:sz="0" w:space="0" w:color="auto"/>
                    <w:bottom w:val="none" w:sz="0" w:space="0" w:color="auto"/>
                    <w:right w:val="none" w:sz="0" w:space="0" w:color="auto"/>
                  </w:divBdr>
                  <w:divsChild>
                    <w:div w:id="910651912">
                      <w:marLeft w:val="0"/>
                      <w:marRight w:val="0"/>
                      <w:marTop w:val="0"/>
                      <w:marBottom w:val="0"/>
                      <w:divBdr>
                        <w:top w:val="none" w:sz="0" w:space="0" w:color="auto"/>
                        <w:left w:val="none" w:sz="0" w:space="0" w:color="auto"/>
                        <w:bottom w:val="none" w:sz="0" w:space="0" w:color="auto"/>
                        <w:right w:val="none" w:sz="0" w:space="0" w:color="auto"/>
                      </w:divBdr>
                    </w:div>
                  </w:divsChild>
                </w:div>
                <w:div w:id="929628626">
                  <w:marLeft w:val="0"/>
                  <w:marRight w:val="0"/>
                  <w:marTop w:val="0"/>
                  <w:marBottom w:val="0"/>
                  <w:divBdr>
                    <w:top w:val="none" w:sz="0" w:space="0" w:color="auto"/>
                    <w:left w:val="none" w:sz="0" w:space="0" w:color="auto"/>
                    <w:bottom w:val="none" w:sz="0" w:space="0" w:color="auto"/>
                    <w:right w:val="none" w:sz="0" w:space="0" w:color="auto"/>
                  </w:divBdr>
                  <w:divsChild>
                    <w:div w:id="269750845">
                      <w:marLeft w:val="0"/>
                      <w:marRight w:val="0"/>
                      <w:marTop w:val="0"/>
                      <w:marBottom w:val="0"/>
                      <w:divBdr>
                        <w:top w:val="none" w:sz="0" w:space="0" w:color="auto"/>
                        <w:left w:val="none" w:sz="0" w:space="0" w:color="auto"/>
                        <w:bottom w:val="none" w:sz="0" w:space="0" w:color="auto"/>
                        <w:right w:val="none" w:sz="0" w:space="0" w:color="auto"/>
                      </w:divBdr>
                    </w:div>
                  </w:divsChild>
                </w:div>
                <w:div w:id="988047778">
                  <w:marLeft w:val="0"/>
                  <w:marRight w:val="0"/>
                  <w:marTop w:val="0"/>
                  <w:marBottom w:val="0"/>
                  <w:divBdr>
                    <w:top w:val="none" w:sz="0" w:space="0" w:color="auto"/>
                    <w:left w:val="none" w:sz="0" w:space="0" w:color="auto"/>
                    <w:bottom w:val="none" w:sz="0" w:space="0" w:color="auto"/>
                    <w:right w:val="none" w:sz="0" w:space="0" w:color="auto"/>
                  </w:divBdr>
                  <w:divsChild>
                    <w:div w:id="1856266795">
                      <w:marLeft w:val="0"/>
                      <w:marRight w:val="0"/>
                      <w:marTop w:val="0"/>
                      <w:marBottom w:val="0"/>
                      <w:divBdr>
                        <w:top w:val="none" w:sz="0" w:space="0" w:color="auto"/>
                        <w:left w:val="none" w:sz="0" w:space="0" w:color="auto"/>
                        <w:bottom w:val="none" w:sz="0" w:space="0" w:color="auto"/>
                        <w:right w:val="none" w:sz="0" w:space="0" w:color="auto"/>
                      </w:divBdr>
                    </w:div>
                  </w:divsChild>
                </w:div>
                <w:div w:id="1018892391">
                  <w:marLeft w:val="0"/>
                  <w:marRight w:val="0"/>
                  <w:marTop w:val="0"/>
                  <w:marBottom w:val="0"/>
                  <w:divBdr>
                    <w:top w:val="none" w:sz="0" w:space="0" w:color="auto"/>
                    <w:left w:val="none" w:sz="0" w:space="0" w:color="auto"/>
                    <w:bottom w:val="none" w:sz="0" w:space="0" w:color="auto"/>
                    <w:right w:val="none" w:sz="0" w:space="0" w:color="auto"/>
                  </w:divBdr>
                  <w:divsChild>
                    <w:div w:id="316804779">
                      <w:marLeft w:val="0"/>
                      <w:marRight w:val="0"/>
                      <w:marTop w:val="0"/>
                      <w:marBottom w:val="0"/>
                      <w:divBdr>
                        <w:top w:val="none" w:sz="0" w:space="0" w:color="auto"/>
                        <w:left w:val="none" w:sz="0" w:space="0" w:color="auto"/>
                        <w:bottom w:val="none" w:sz="0" w:space="0" w:color="auto"/>
                        <w:right w:val="none" w:sz="0" w:space="0" w:color="auto"/>
                      </w:divBdr>
                    </w:div>
                  </w:divsChild>
                </w:div>
                <w:div w:id="1811705032">
                  <w:marLeft w:val="0"/>
                  <w:marRight w:val="0"/>
                  <w:marTop w:val="0"/>
                  <w:marBottom w:val="0"/>
                  <w:divBdr>
                    <w:top w:val="none" w:sz="0" w:space="0" w:color="auto"/>
                    <w:left w:val="none" w:sz="0" w:space="0" w:color="auto"/>
                    <w:bottom w:val="none" w:sz="0" w:space="0" w:color="auto"/>
                    <w:right w:val="none" w:sz="0" w:space="0" w:color="auto"/>
                  </w:divBdr>
                  <w:divsChild>
                    <w:div w:id="1455253350">
                      <w:marLeft w:val="0"/>
                      <w:marRight w:val="0"/>
                      <w:marTop w:val="0"/>
                      <w:marBottom w:val="0"/>
                      <w:divBdr>
                        <w:top w:val="none" w:sz="0" w:space="0" w:color="auto"/>
                        <w:left w:val="none" w:sz="0" w:space="0" w:color="auto"/>
                        <w:bottom w:val="none" w:sz="0" w:space="0" w:color="auto"/>
                        <w:right w:val="none" w:sz="0" w:space="0" w:color="auto"/>
                      </w:divBdr>
                    </w:div>
                  </w:divsChild>
                </w:div>
                <w:div w:id="1915360077">
                  <w:marLeft w:val="0"/>
                  <w:marRight w:val="0"/>
                  <w:marTop w:val="0"/>
                  <w:marBottom w:val="0"/>
                  <w:divBdr>
                    <w:top w:val="none" w:sz="0" w:space="0" w:color="auto"/>
                    <w:left w:val="none" w:sz="0" w:space="0" w:color="auto"/>
                    <w:bottom w:val="none" w:sz="0" w:space="0" w:color="auto"/>
                    <w:right w:val="none" w:sz="0" w:space="0" w:color="auto"/>
                  </w:divBdr>
                  <w:divsChild>
                    <w:div w:id="1631089201">
                      <w:marLeft w:val="0"/>
                      <w:marRight w:val="0"/>
                      <w:marTop w:val="0"/>
                      <w:marBottom w:val="0"/>
                      <w:divBdr>
                        <w:top w:val="none" w:sz="0" w:space="0" w:color="auto"/>
                        <w:left w:val="none" w:sz="0" w:space="0" w:color="auto"/>
                        <w:bottom w:val="none" w:sz="0" w:space="0" w:color="auto"/>
                        <w:right w:val="none" w:sz="0" w:space="0" w:color="auto"/>
                      </w:divBdr>
                    </w:div>
                  </w:divsChild>
                </w:div>
                <w:div w:id="1090465346">
                  <w:marLeft w:val="0"/>
                  <w:marRight w:val="0"/>
                  <w:marTop w:val="0"/>
                  <w:marBottom w:val="0"/>
                  <w:divBdr>
                    <w:top w:val="none" w:sz="0" w:space="0" w:color="auto"/>
                    <w:left w:val="none" w:sz="0" w:space="0" w:color="auto"/>
                    <w:bottom w:val="none" w:sz="0" w:space="0" w:color="auto"/>
                    <w:right w:val="none" w:sz="0" w:space="0" w:color="auto"/>
                  </w:divBdr>
                  <w:divsChild>
                    <w:div w:id="4790248">
                      <w:marLeft w:val="0"/>
                      <w:marRight w:val="0"/>
                      <w:marTop w:val="0"/>
                      <w:marBottom w:val="0"/>
                      <w:divBdr>
                        <w:top w:val="none" w:sz="0" w:space="0" w:color="auto"/>
                        <w:left w:val="none" w:sz="0" w:space="0" w:color="auto"/>
                        <w:bottom w:val="none" w:sz="0" w:space="0" w:color="auto"/>
                        <w:right w:val="none" w:sz="0" w:space="0" w:color="auto"/>
                      </w:divBdr>
                    </w:div>
                  </w:divsChild>
                </w:div>
                <w:div w:id="1898081279">
                  <w:marLeft w:val="0"/>
                  <w:marRight w:val="0"/>
                  <w:marTop w:val="0"/>
                  <w:marBottom w:val="0"/>
                  <w:divBdr>
                    <w:top w:val="none" w:sz="0" w:space="0" w:color="auto"/>
                    <w:left w:val="none" w:sz="0" w:space="0" w:color="auto"/>
                    <w:bottom w:val="none" w:sz="0" w:space="0" w:color="auto"/>
                    <w:right w:val="none" w:sz="0" w:space="0" w:color="auto"/>
                  </w:divBdr>
                  <w:divsChild>
                    <w:div w:id="944727113">
                      <w:marLeft w:val="0"/>
                      <w:marRight w:val="0"/>
                      <w:marTop w:val="0"/>
                      <w:marBottom w:val="0"/>
                      <w:divBdr>
                        <w:top w:val="none" w:sz="0" w:space="0" w:color="auto"/>
                        <w:left w:val="none" w:sz="0" w:space="0" w:color="auto"/>
                        <w:bottom w:val="none" w:sz="0" w:space="0" w:color="auto"/>
                        <w:right w:val="none" w:sz="0" w:space="0" w:color="auto"/>
                      </w:divBdr>
                    </w:div>
                  </w:divsChild>
                </w:div>
                <w:div w:id="1116101920">
                  <w:marLeft w:val="0"/>
                  <w:marRight w:val="0"/>
                  <w:marTop w:val="0"/>
                  <w:marBottom w:val="0"/>
                  <w:divBdr>
                    <w:top w:val="none" w:sz="0" w:space="0" w:color="auto"/>
                    <w:left w:val="none" w:sz="0" w:space="0" w:color="auto"/>
                    <w:bottom w:val="none" w:sz="0" w:space="0" w:color="auto"/>
                    <w:right w:val="none" w:sz="0" w:space="0" w:color="auto"/>
                  </w:divBdr>
                  <w:divsChild>
                    <w:div w:id="946544317">
                      <w:marLeft w:val="0"/>
                      <w:marRight w:val="0"/>
                      <w:marTop w:val="0"/>
                      <w:marBottom w:val="0"/>
                      <w:divBdr>
                        <w:top w:val="none" w:sz="0" w:space="0" w:color="auto"/>
                        <w:left w:val="none" w:sz="0" w:space="0" w:color="auto"/>
                        <w:bottom w:val="none" w:sz="0" w:space="0" w:color="auto"/>
                        <w:right w:val="none" w:sz="0" w:space="0" w:color="auto"/>
                      </w:divBdr>
                    </w:div>
                  </w:divsChild>
                </w:div>
                <w:div w:id="2097435851">
                  <w:marLeft w:val="0"/>
                  <w:marRight w:val="0"/>
                  <w:marTop w:val="0"/>
                  <w:marBottom w:val="0"/>
                  <w:divBdr>
                    <w:top w:val="none" w:sz="0" w:space="0" w:color="auto"/>
                    <w:left w:val="none" w:sz="0" w:space="0" w:color="auto"/>
                    <w:bottom w:val="none" w:sz="0" w:space="0" w:color="auto"/>
                    <w:right w:val="none" w:sz="0" w:space="0" w:color="auto"/>
                  </w:divBdr>
                  <w:divsChild>
                    <w:div w:id="8351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762492">
              <w:marLeft w:val="0"/>
              <w:marRight w:val="0"/>
              <w:marTop w:val="0"/>
              <w:marBottom w:val="0"/>
              <w:divBdr>
                <w:top w:val="none" w:sz="0" w:space="0" w:color="auto"/>
                <w:left w:val="none" w:sz="0" w:space="0" w:color="auto"/>
                <w:bottom w:val="none" w:sz="0" w:space="0" w:color="auto"/>
                <w:right w:val="none" w:sz="0" w:space="0" w:color="auto"/>
              </w:divBdr>
              <w:divsChild>
                <w:div w:id="94504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249749">
      <w:bodyDiv w:val="1"/>
      <w:marLeft w:val="0"/>
      <w:marRight w:val="0"/>
      <w:marTop w:val="0"/>
      <w:marBottom w:val="0"/>
      <w:divBdr>
        <w:top w:val="none" w:sz="0" w:space="0" w:color="auto"/>
        <w:left w:val="none" w:sz="0" w:space="0" w:color="auto"/>
        <w:bottom w:val="none" w:sz="0" w:space="0" w:color="auto"/>
        <w:right w:val="none" w:sz="0" w:space="0" w:color="auto"/>
      </w:divBdr>
      <w:divsChild>
        <w:div w:id="770784378">
          <w:marLeft w:val="0"/>
          <w:marRight w:val="0"/>
          <w:marTop w:val="0"/>
          <w:marBottom w:val="0"/>
          <w:divBdr>
            <w:top w:val="none" w:sz="0" w:space="0" w:color="auto"/>
            <w:left w:val="none" w:sz="0" w:space="0" w:color="auto"/>
            <w:bottom w:val="none" w:sz="0" w:space="0" w:color="auto"/>
            <w:right w:val="none" w:sz="0" w:space="0" w:color="auto"/>
          </w:divBdr>
          <w:divsChild>
            <w:div w:id="480076888">
              <w:marLeft w:val="0"/>
              <w:marRight w:val="0"/>
              <w:marTop w:val="0"/>
              <w:marBottom w:val="0"/>
              <w:divBdr>
                <w:top w:val="none" w:sz="0" w:space="0" w:color="auto"/>
                <w:left w:val="none" w:sz="0" w:space="0" w:color="auto"/>
                <w:bottom w:val="none" w:sz="0" w:space="0" w:color="auto"/>
                <w:right w:val="none" w:sz="0" w:space="0" w:color="auto"/>
              </w:divBdr>
              <w:divsChild>
                <w:div w:id="52657024">
                  <w:marLeft w:val="0"/>
                  <w:marRight w:val="0"/>
                  <w:marTop w:val="0"/>
                  <w:marBottom w:val="0"/>
                  <w:divBdr>
                    <w:top w:val="none" w:sz="0" w:space="0" w:color="auto"/>
                    <w:left w:val="none" w:sz="0" w:space="0" w:color="auto"/>
                    <w:bottom w:val="none" w:sz="0" w:space="0" w:color="auto"/>
                    <w:right w:val="none" w:sz="0" w:space="0" w:color="auto"/>
                  </w:divBdr>
                </w:div>
              </w:divsChild>
            </w:div>
            <w:div w:id="1402363961">
              <w:marLeft w:val="0"/>
              <w:marRight w:val="0"/>
              <w:marTop w:val="0"/>
              <w:marBottom w:val="0"/>
              <w:divBdr>
                <w:top w:val="none" w:sz="0" w:space="0" w:color="auto"/>
                <w:left w:val="none" w:sz="0" w:space="0" w:color="auto"/>
                <w:bottom w:val="none" w:sz="0" w:space="0" w:color="auto"/>
                <w:right w:val="none" w:sz="0" w:space="0" w:color="auto"/>
              </w:divBdr>
              <w:divsChild>
                <w:div w:id="1124151291">
                  <w:marLeft w:val="0"/>
                  <w:marRight w:val="0"/>
                  <w:marTop w:val="0"/>
                  <w:marBottom w:val="0"/>
                  <w:divBdr>
                    <w:top w:val="none" w:sz="0" w:space="0" w:color="auto"/>
                    <w:left w:val="none" w:sz="0" w:space="0" w:color="auto"/>
                    <w:bottom w:val="none" w:sz="0" w:space="0" w:color="auto"/>
                    <w:right w:val="none" w:sz="0" w:space="0" w:color="auto"/>
                  </w:divBdr>
                  <w:divsChild>
                    <w:div w:id="560676603">
                      <w:marLeft w:val="0"/>
                      <w:marRight w:val="0"/>
                      <w:marTop w:val="0"/>
                      <w:marBottom w:val="0"/>
                      <w:divBdr>
                        <w:top w:val="none" w:sz="0" w:space="0" w:color="auto"/>
                        <w:left w:val="none" w:sz="0" w:space="0" w:color="auto"/>
                        <w:bottom w:val="none" w:sz="0" w:space="0" w:color="auto"/>
                        <w:right w:val="none" w:sz="0" w:space="0" w:color="auto"/>
                      </w:divBdr>
                    </w:div>
                  </w:divsChild>
                </w:div>
                <w:div w:id="555972591">
                  <w:marLeft w:val="0"/>
                  <w:marRight w:val="0"/>
                  <w:marTop w:val="0"/>
                  <w:marBottom w:val="0"/>
                  <w:divBdr>
                    <w:top w:val="none" w:sz="0" w:space="0" w:color="auto"/>
                    <w:left w:val="none" w:sz="0" w:space="0" w:color="auto"/>
                    <w:bottom w:val="none" w:sz="0" w:space="0" w:color="auto"/>
                    <w:right w:val="none" w:sz="0" w:space="0" w:color="auto"/>
                  </w:divBdr>
                  <w:divsChild>
                    <w:div w:id="932280753">
                      <w:marLeft w:val="0"/>
                      <w:marRight w:val="0"/>
                      <w:marTop w:val="0"/>
                      <w:marBottom w:val="0"/>
                      <w:divBdr>
                        <w:top w:val="none" w:sz="0" w:space="0" w:color="auto"/>
                        <w:left w:val="none" w:sz="0" w:space="0" w:color="auto"/>
                        <w:bottom w:val="none" w:sz="0" w:space="0" w:color="auto"/>
                        <w:right w:val="none" w:sz="0" w:space="0" w:color="auto"/>
                      </w:divBdr>
                    </w:div>
                  </w:divsChild>
                </w:div>
                <w:div w:id="1575122481">
                  <w:marLeft w:val="0"/>
                  <w:marRight w:val="0"/>
                  <w:marTop w:val="0"/>
                  <w:marBottom w:val="0"/>
                  <w:divBdr>
                    <w:top w:val="none" w:sz="0" w:space="0" w:color="auto"/>
                    <w:left w:val="none" w:sz="0" w:space="0" w:color="auto"/>
                    <w:bottom w:val="none" w:sz="0" w:space="0" w:color="auto"/>
                    <w:right w:val="none" w:sz="0" w:space="0" w:color="auto"/>
                  </w:divBdr>
                  <w:divsChild>
                    <w:div w:id="988442457">
                      <w:marLeft w:val="0"/>
                      <w:marRight w:val="0"/>
                      <w:marTop w:val="0"/>
                      <w:marBottom w:val="0"/>
                      <w:divBdr>
                        <w:top w:val="none" w:sz="0" w:space="0" w:color="auto"/>
                        <w:left w:val="none" w:sz="0" w:space="0" w:color="auto"/>
                        <w:bottom w:val="none" w:sz="0" w:space="0" w:color="auto"/>
                        <w:right w:val="none" w:sz="0" w:space="0" w:color="auto"/>
                      </w:divBdr>
                    </w:div>
                  </w:divsChild>
                </w:div>
                <w:div w:id="313342750">
                  <w:marLeft w:val="0"/>
                  <w:marRight w:val="0"/>
                  <w:marTop w:val="0"/>
                  <w:marBottom w:val="0"/>
                  <w:divBdr>
                    <w:top w:val="none" w:sz="0" w:space="0" w:color="auto"/>
                    <w:left w:val="none" w:sz="0" w:space="0" w:color="auto"/>
                    <w:bottom w:val="none" w:sz="0" w:space="0" w:color="auto"/>
                    <w:right w:val="none" w:sz="0" w:space="0" w:color="auto"/>
                  </w:divBdr>
                  <w:divsChild>
                    <w:div w:id="1420634098">
                      <w:marLeft w:val="0"/>
                      <w:marRight w:val="0"/>
                      <w:marTop w:val="0"/>
                      <w:marBottom w:val="0"/>
                      <w:divBdr>
                        <w:top w:val="none" w:sz="0" w:space="0" w:color="auto"/>
                        <w:left w:val="none" w:sz="0" w:space="0" w:color="auto"/>
                        <w:bottom w:val="none" w:sz="0" w:space="0" w:color="auto"/>
                        <w:right w:val="none" w:sz="0" w:space="0" w:color="auto"/>
                      </w:divBdr>
                    </w:div>
                  </w:divsChild>
                </w:div>
                <w:div w:id="1277517045">
                  <w:marLeft w:val="0"/>
                  <w:marRight w:val="0"/>
                  <w:marTop w:val="0"/>
                  <w:marBottom w:val="0"/>
                  <w:divBdr>
                    <w:top w:val="none" w:sz="0" w:space="0" w:color="auto"/>
                    <w:left w:val="none" w:sz="0" w:space="0" w:color="auto"/>
                    <w:bottom w:val="none" w:sz="0" w:space="0" w:color="auto"/>
                    <w:right w:val="none" w:sz="0" w:space="0" w:color="auto"/>
                  </w:divBdr>
                  <w:divsChild>
                    <w:div w:id="94712280">
                      <w:marLeft w:val="0"/>
                      <w:marRight w:val="0"/>
                      <w:marTop w:val="0"/>
                      <w:marBottom w:val="0"/>
                      <w:divBdr>
                        <w:top w:val="none" w:sz="0" w:space="0" w:color="auto"/>
                        <w:left w:val="none" w:sz="0" w:space="0" w:color="auto"/>
                        <w:bottom w:val="none" w:sz="0" w:space="0" w:color="auto"/>
                        <w:right w:val="none" w:sz="0" w:space="0" w:color="auto"/>
                      </w:divBdr>
                    </w:div>
                  </w:divsChild>
                </w:div>
                <w:div w:id="339550142">
                  <w:marLeft w:val="0"/>
                  <w:marRight w:val="0"/>
                  <w:marTop w:val="0"/>
                  <w:marBottom w:val="0"/>
                  <w:divBdr>
                    <w:top w:val="none" w:sz="0" w:space="0" w:color="auto"/>
                    <w:left w:val="none" w:sz="0" w:space="0" w:color="auto"/>
                    <w:bottom w:val="none" w:sz="0" w:space="0" w:color="auto"/>
                    <w:right w:val="none" w:sz="0" w:space="0" w:color="auto"/>
                  </w:divBdr>
                  <w:divsChild>
                    <w:div w:id="1436166728">
                      <w:marLeft w:val="0"/>
                      <w:marRight w:val="0"/>
                      <w:marTop w:val="0"/>
                      <w:marBottom w:val="0"/>
                      <w:divBdr>
                        <w:top w:val="none" w:sz="0" w:space="0" w:color="auto"/>
                        <w:left w:val="none" w:sz="0" w:space="0" w:color="auto"/>
                        <w:bottom w:val="none" w:sz="0" w:space="0" w:color="auto"/>
                        <w:right w:val="none" w:sz="0" w:space="0" w:color="auto"/>
                      </w:divBdr>
                    </w:div>
                  </w:divsChild>
                </w:div>
                <w:div w:id="2052685785">
                  <w:marLeft w:val="0"/>
                  <w:marRight w:val="0"/>
                  <w:marTop w:val="0"/>
                  <w:marBottom w:val="0"/>
                  <w:divBdr>
                    <w:top w:val="none" w:sz="0" w:space="0" w:color="auto"/>
                    <w:left w:val="none" w:sz="0" w:space="0" w:color="auto"/>
                    <w:bottom w:val="none" w:sz="0" w:space="0" w:color="auto"/>
                    <w:right w:val="none" w:sz="0" w:space="0" w:color="auto"/>
                  </w:divBdr>
                  <w:divsChild>
                    <w:div w:id="138838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75561">
              <w:marLeft w:val="0"/>
              <w:marRight w:val="0"/>
              <w:marTop w:val="0"/>
              <w:marBottom w:val="0"/>
              <w:divBdr>
                <w:top w:val="none" w:sz="0" w:space="0" w:color="auto"/>
                <w:left w:val="none" w:sz="0" w:space="0" w:color="auto"/>
                <w:bottom w:val="none" w:sz="0" w:space="0" w:color="auto"/>
                <w:right w:val="none" w:sz="0" w:space="0" w:color="auto"/>
              </w:divBdr>
              <w:divsChild>
                <w:div w:id="33503705">
                  <w:marLeft w:val="0"/>
                  <w:marRight w:val="0"/>
                  <w:marTop w:val="0"/>
                  <w:marBottom w:val="0"/>
                  <w:divBdr>
                    <w:top w:val="none" w:sz="0" w:space="0" w:color="auto"/>
                    <w:left w:val="none" w:sz="0" w:space="0" w:color="auto"/>
                    <w:bottom w:val="none" w:sz="0" w:space="0" w:color="auto"/>
                    <w:right w:val="none" w:sz="0" w:space="0" w:color="auto"/>
                  </w:divBdr>
                </w:div>
              </w:divsChild>
            </w:div>
            <w:div w:id="2114550699">
              <w:marLeft w:val="0"/>
              <w:marRight w:val="0"/>
              <w:marTop w:val="0"/>
              <w:marBottom w:val="0"/>
              <w:divBdr>
                <w:top w:val="none" w:sz="0" w:space="0" w:color="auto"/>
                <w:left w:val="none" w:sz="0" w:space="0" w:color="auto"/>
                <w:bottom w:val="none" w:sz="0" w:space="0" w:color="auto"/>
                <w:right w:val="none" w:sz="0" w:space="0" w:color="auto"/>
              </w:divBdr>
              <w:divsChild>
                <w:div w:id="1739472713">
                  <w:marLeft w:val="0"/>
                  <w:marRight w:val="0"/>
                  <w:marTop w:val="0"/>
                  <w:marBottom w:val="0"/>
                  <w:divBdr>
                    <w:top w:val="none" w:sz="0" w:space="0" w:color="auto"/>
                    <w:left w:val="none" w:sz="0" w:space="0" w:color="auto"/>
                    <w:bottom w:val="none" w:sz="0" w:space="0" w:color="auto"/>
                    <w:right w:val="none" w:sz="0" w:space="0" w:color="auto"/>
                  </w:divBdr>
                </w:div>
              </w:divsChild>
            </w:div>
            <w:div w:id="1218469542">
              <w:marLeft w:val="0"/>
              <w:marRight w:val="0"/>
              <w:marTop w:val="0"/>
              <w:marBottom w:val="0"/>
              <w:divBdr>
                <w:top w:val="none" w:sz="0" w:space="0" w:color="auto"/>
                <w:left w:val="none" w:sz="0" w:space="0" w:color="auto"/>
                <w:bottom w:val="none" w:sz="0" w:space="0" w:color="auto"/>
                <w:right w:val="none" w:sz="0" w:space="0" w:color="auto"/>
              </w:divBdr>
              <w:divsChild>
                <w:div w:id="191465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141194">
      <w:bodyDiv w:val="1"/>
      <w:marLeft w:val="0"/>
      <w:marRight w:val="0"/>
      <w:marTop w:val="0"/>
      <w:marBottom w:val="0"/>
      <w:divBdr>
        <w:top w:val="none" w:sz="0" w:space="0" w:color="auto"/>
        <w:left w:val="none" w:sz="0" w:space="0" w:color="auto"/>
        <w:bottom w:val="none" w:sz="0" w:space="0" w:color="auto"/>
        <w:right w:val="none" w:sz="0" w:space="0" w:color="auto"/>
      </w:divBdr>
      <w:divsChild>
        <w:div w:id="1516191766">
          <w:marLeft w:val="0"/>
          <w:marRight w:val="0"/>
          <w:marTop w:val="0"/>
          <w:marBottom w:val="0"/>
          <w:divBdr>
            <w:top w:val="none" w:sz="0" w:space="0" w:color="auto"/>
            <w:left w:val="none" w:sz="0" w:space="0" w:color="auto"/>
            <w:bottom w:val="none" w:sz="0" w:space="0" w:color="auto"/>
            <w:right w:val="none" w:sz="0" w:space="0" w:color="auto"/>
          </w:divBdr>
          <w:divsChild>
            <w:div w:id="1811362146">
              <w:marLeft w:val="0"/>
              <w:marRight w:val="0"/>
              <w:marTop w:val="0"/>
              <w:marBottom w:val="0"/>
              <w:divBdr>
                <w:top w:val="none" w:sz="0" w:space="0" w:color="auto"/>
                <w:left w:val="none" w:sz="0" w:space="0" w:color="auto"/>
                <w:bottom w:val="none" w:sz="0" w:space="0" w:color="auto"/>
                <w:right w:val="none" w:sz="0" w:space="0" w:color="auto"/>
              </w:divBdr>
              <w:divsChild>
                <w:div w:id="480577960">
                  <w:marLeft w:val="0"/>
                  <w:marRight w:val="0"/>
                  <w:marTop w:val="0"/>
                  <w:marBottom w:val="0"/>
                  <w:divBdr>
                    <w:top w:val="none" w:sz="0" w:space="0" w:color="auto"/>
                    <w:left w:val="none" w:sz="0" w:space="0" w:color="auto"/>
                    <w:bottom w:val="none" w:sz="0" w:space="0" w:color="auto"/>
                    <w:right w:val="none" w:sz="0" w:space="0" w:color="auto"/>
                  </w:divBdr>
                </w:div>
              </w:divsChild>
            </w:div>
            <w:div w:id="2061902779">
              <w:marLeft w:val="0"/>
              <w:marRight w:val="0"/>
              <w:marTop w:val="0"/>
              <w:marBottom w:val="0"/>
              <w:divBdr>
                <w:top w:val="none" w:sz="0" w:space="0" w:color="auto"/>
                <w:left w:val="none" w:sz="0" w:space="0" w:color="auto"/>
                <w:bottom w:val="none" w:sz="0" w:space="0" w:color="auto"/>
                <w:right w:val="none" w:sz="0" w:space="0" w:color="auto"/>
              </w:divBdr>
              <w:divsChild>
                <w:div w:id="1365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03077">
          <w:marLeft w:val="0"/>
          <w:marRight w:val="0"/>
          <w:marTop w:val="0"/>
          <w:marBottom w:val="0"/>
          <w:divBdr>
            <w:top w:val="none" w:sz="0" w:space="0" w:color="auto"/>
            <w:left w:val="none" w:sz="0" w:space="0" w:color="auto"/>
            <w:bottom w:val="none" w:sz="0" w:space="0" w:color="auto"/>
            <w:right w:val="none" w:sz="0" w:space="0" w:color="auto"/>
          </w:divBdr>
          <w:divsChild>
            <w:div w:id="559024725">
              <w:marLeft w:val="0"/>
              <w:marRight w:val="0"/>
              <w:marTop w:val="0"/>
              <w:marBottom w:val="0"/>
              <w:divBdr>
                <w:top w:val="none" w:sz="0" w:space="0" w:color="auto"/>
                <w:left w:val="none" w:sz="0" w:space="0" w:color="auto"/>
                <w:bottom w:val="none" w:sz="0" w:space="0" w:color="auto"/>
                <w:right w:val="none" w:sz="0" w:space="0" w:color="auto"/>
              </w:divBdr>
              <w:divsChild>
                <w:div w:id="704334297">
                  <w:marLeft w:val="0"/>
                  <w:marRight w:val="0"/>
                  <w:marTop w:val="0"/>
                  <w:marBottom w:val="0"/>
                  <w:divBdr>
                    <w:top w:val="none" w:sz="0" w:space="0" w:color="auto"/>
                    <w:left w:val="none" w:sz="0" w:space="0" w:color="auto"/>
                    <w:bottom w:val="none" w:sz="0" w:space="0" w:color="auto"/>
                    <w:right w:val="none" w:sz="0" w:space="0" w:color="auto"/>
                  </w:divBdr>
                </w:div>
              </w:divsChild>
            </w:div>
            <w:div w:id="232275222">
              <w:marLeft w:val="0"/>
              <w:marRight w:val="0"/>
              <w:marTop w:val="0"/>
              <w:marBottom w:val="0"/>
              <w:divBdr>
                <w:top w:val="none" w:sz="0" w:space="0" w:color="auto"/>
                <w:left w:val="none" w:sz="0" w:space="0" w:color="auto"/>
                <w:bottom w:val="none" w:sz="0" w:space="0" w:color="auto"/>
                <w:right w:val="none" w:sz="0" w:space="0" w:color="auto"/>
              </w:divBdr>
              <w:divsChild>
                <w:div w:id="1567646025">
                  <w:marLeft w:val="0"/>
                  <w:marRight w:val="0"/>
                  <w:marTop w:val="0"/>
                  <w:marBottom w:val="0"/>
                  <w:divBdr>
                    <w:top w:val="none" w:sz="0" w:space="0" w:color="auto"/>
                    <w:left w:val="none" w:sz="0" w:space="0" w:color="auto"/>
                    <w:bottom w:val="none" w:sz="0" w:space="0" w:color="auto"/>
                    <w:right w:val="none" w:sz="0" w:space="0" w:color="auto"/>
                  </w:divBdr>
                  <w:divsChild>
                    <w:div w:id="1980457469">
                      <w:marLeft w:val="0"/>
                      <w:marRight w:val="0"/>
                      <w:marTop w:val="0"/>
                      <w:marBottom w:val="0"/>
                      <w:divBdr>
                        <w:top w:val="none" w:sz="0" w:space="0" w:color="auto"/>
                        <w:left w:val="none" w:sz="0" w:space="0" w:color="auto"/>
                        <w:bottom w:val="none" w:sz="0" w:space="0" w:color="auto"/>
                        <w:right w:val="none" w:sz="0" w:space="0" w:color="auto"/>
                      </w:divBdr>
                    </w:div>
                  </w:divsChild>
                </w:div>
                <w:div w:id="1836455169">
                  <w:marLeft w:val="0"/>
                  <w:marRight w:val="0"/>
                  <w:marTop w:val="0"/>
                  <w:marBottom w:val="0"/>
                  <w:divBdr>
                    <w:top w:val="none" w:sz="0" w:space="0" w:color="auto"/>
                    <w:left w:val="none" w:sz="0" w:space="0" w:color="auto"/>
                    <w:bottom w:val="none" w:sz="0" w:space="0" w:color="auto"/>
                    <w:right w:val="none" w:sz="0" w:space="0" w:color="auto"/>
                  </w:divBdr>
                  <w:divsChild>
                    <w:div w:id="1280339174">
                      <w:marLeft w:val="0"/>
                      <w:marRight w:val="0"/>
                      <w:marTop w:val="0"/>
                      <w:marBottom w:val="0"/>
                      <w:divBdr>
                        <w:top w:val="none" w:sz="0" w:space="0" w:color="auto"/>
                        <w:left w:val="none" w:sz="0" w:space="0" w:color="auto"/>
                        <w:bottom w:val="none" w:sz="0" w:space="0" w:color="auto"/>
                        <w:right w:val="none" w:sz="0" w:space="0" w:color="auto"/>
                      </w:divBdr>
                    </w:div>
                  </w:divsChild>
                </w:div>
                <w:div w:id="1319192374">
                  <w:marLeft w:val="0"/>
                  <w:marRight w:val="0"/>
                  <w:marTop w:val="0"/>
                  <w:marBottom w:val="0"/>
                  <w:divBdr>
                    <w:top w:val="none" w:sz="0" w:space="0" w:color="auto"/>
                    <w:left w:val="none" w:sz="0" w:space="0" w:color="auto"/>
                    <w:bottom w:val="none" w:sz="0" w:space="0" w:color="auto"/>
                    <w:right w:val="none" w:sz="0" w:space="0" w:color="auto"/>
                  </w:divBdr>
                  <w:divsChild>
                    <w:div w:id="1472670231">
                      <w:marLeft w:val="0"/>
                      <w:marRight w:val="0"/>
                      <w:marTop w:val="0"/>
                      <w:marBottom w:val="0"/>
                      <w:divBdr>
                        <w:top w:val="none" w:sz="0" w:space="0" w:color="auto"/>
                        <w:left w:val="none" w:sz="0" w:space="0" w:color="auto"/>
                        <w:bottom w:val="none" w:sz="0" w:space="0" w:color="auto"/>
                        <w:right w:val="none" w:sz="0" w:space="0" w:color="auto"/>
                      </w:divBdr>
                    </w:div>
                  </w:divsChild>
                </w:div>
                <w:div w:id="476803936">
                  <w:marLeft w:val="0"/>
                  <w:marRight w:val="0"/>
                  <w:marTop w:val="0"/>
                  <w:marBottom w:val="0"/>
                  <w:divBdr>
                    <w:top w:val="none" w:sz="0" w:space="0" w:color="auto"/>
                    <w:left w:val="none" w:sz="0" w:space="0" w:color="auto"/>
                    <w:bottom w:val="none" w:sz="0" w:space="0" w:color="auto"/>
                    <w:right w:val="none" w:sz="0" w:space="0" w:color="auto"/>
                  </w:divBdr>
                  <w:divsChild>
                    <w:div w:id="231896570">
                      <w:marLeft w:val="0"/>
                      <w:marRight w:val="0"/>
                      <w:marTop w:val="0"/>
                      <w:marBottom w:val="0"/>
                      <w:divBdr>
                        <w:top w:val="none" w:sz="0" w:space="0" w:color="auto"/>
                        <w:left w:val="none" w:sz="0" w:space="0" w:color="auto"/>
                        <w:bottom w:val="none" w:sz="0" w:space="0" w:color="auto"/>
                        <w:right w:val="none" w:sz="0" w:space="0" w:color="auto"/>
                      </w:divBdr>
                    </w:div>
                  </w:divsChild>
                </w:div>
                <w:div w:id="1900826179">
                  <w:marLeft w:val="0"/>
                  <w:marRight w:val="0"/>
                  <w:marTop w:val="0"/>
                  <w:marBottom w:val="0"/>
                  <w:divBdr>
                    <w:top w:val="none" w:sz="0" w:space="0" w:color="auto"/>
                    <w:left w:val="none" w:sz="0" w:space="0" w:color="auto"/>
                    <w:bottom w:val="none" w:sz="0" w:space="0" w:color="auto"/>
                    <w:right w:val="none" w:sz="0" w:space="0" w:color="auto"/>
                  </w:divBdr>
                  <w:divsChild>
                    <w:div w:id="1114833986">
                      <w:marLeft w:val="0"/>
                      <w:marRight w:val="0"/>
                      <w:marTop w:val="0"/>
                      <w:marBottom w:val="0"/>
                      <w:divBdr>
                        <w:top w:val="none" w:sz="0" w:space="0" w:color="auto"/>
                        <w:left w:val="none" w:sz="0" w:space="0" w:color="auto"/>
                        <w:bottom w:val="none" w:sz="0" w:space="0" w:color="auto"/>
                        <w:right w:val="none" w:sz="0" w:space="0" w:color="auto"/>
                      </w:divBdr>
                    </w:div>
                  </w:divsChild>
                </w:div>
                <w:div w:id="1053775909">
                  <w:marLeft w:val="0"/>
                  <w:marRight w:val="0"/>
                  <w:marTop w:val="0"/>
                  <w:marBottom w:val="0"/>
                  <w:divBdr>
                    <w:top w:val="none" w:sz="0" w:space="0" w:color="auto"/>
                    <w:left w:val="none" w:sz="0" w:space="0" w:color="auto"/>
                    <w:bottom w:val="none" w:sz="0" w:space="0" w:color="auto"/>
                    <w:right w:val="none" w:sz="0" w:space="0" w:color="auto"/>
                  </w:divBdr>
                  <w:divsChild>
                    <w:div w:id="152576037">
                      <w:marLeft w:val="0"/>
                      <w:marRight w:val="0"/>
                      <w:marTop w:val="0"/>
                      <w:marBottom w:val="0"/>
                      <w:divBdr>
                        <w:top w:val="none" w:sz="0" w:space="0" w:color="auto"/>
                        <w:left w:val="none" w:sz="0" w:space="0" w:color="auto"/>
                        <w:bottom w:val="none" w:sz="0" w:space="0" w:color="auto"/>
                        <w:right w:val="none" w:sz="0" w:space="0" w:color="auto"/>
                      </w:divBdr>
                    </w:div>
                  </w:divsChild>
                </w:div>
                <w:div w:id="497422341">
                  <w:marLeft w:val="0"/>
                  <w:marRight w:val="0"/>
                  <w:marTop w:val="0"/>
                  <w:marBottom w:val="0"/>
                  <w:divBdr>
                    <w:top w:val="none" w:sz="0" w:space="0" w:color="auto"/>
                    <w:left w:val="none" w:sz="0" w:space="0" w:color="auto"/>
                    <w:bottom w:val="none" w:sz="0" w:space="0" w:color="auto"/>
                    <w:right w:val="none" w:sz="0" w:space="0" w:color="auto"/>
                  </w:divBdr>
                  <w:divsChild>
                    <w:div w:id="447744655">
                      <w:marLeft w:val="0"/>
                      <w:marRight w:val="0"/>
                      <w:marTop w:val="0"/>
                      <w:marBottom w:val="0"/>
                      <w:divBdr>
                        <w:top w:val="none" w:sz="0" w:space="0" w:color="auto"/>
                        <w:left w:val="none" w:sz="0" w:space="0" w:color="auto"/>
                        <w:bottom w:val="none" w:sz="0" w:space="0" w:color="auto"/>
                        <w:right w:val="none" w:sz="0" w:space="0" w:color="auto"/>
                      </w:divBdr>
                    </w:div>
                  </w:divsChild>
                </w:div>
                <w:div w:id="1433554517">
                  <w:marLeft w:val="0"/>
                  <w:marRight w:val="0"/>
                  <w:marTop w:val="0"/>
                  <w:marBottom w:val="0"/>
                  <w:divBdr>
                    <w:top w:val="none" w:sz="0" w:space="0" w:color="auto"/>
                    <w:left w:val="none" w:sz="0" w:space="0" w:color="auto"/>
                    <w:bottom w:val="none" w:sz="0" w:space="0" w:color="auto"/>
                    <w:right w:val="none" w:sz="0" w:space="0" w:color="auto"/>
                  </w:divBdr>
                  <w:divsChild>
                    <w:div w:id="423258408">
                      <w:marLeft w:val="0"/>
                      <w:marRight w:val="0"/>
                      <w:marTop w:val="0"/>
                      <w:marBottom w:val="0"/>
                      <w:divBdr>
                        <w:top w:val="none" w:sz="0" w:space="0" w:color="auto"/>
                        <w:left w:val="none" w:sz="0" w:space="0" w:color="auto"/>
                        <w:bottom w:val="none" w:sz="0" w:space="0" w:color="auto"/>
                        <w:right w:val="none" w:sz="0" w:space="0" w:color="auto"/>
                      </w:divBdr>
                    </w:div>
                  </w:divsChild>
                </w:div>
                <w:div w:id="60258179">
                  <w:marLeft w:val="0"/>
                  <w:marRight w:val="0"/>
                  <w:marTop w:val="0"/>
                  <w:marBottom w:val="0"/>
                  <w:divBdr>
                    <w:top w:val="none" w:sz="0" w:space="0" w:color="auto"/>
                    <w:left w:val="none" w:sz="0" w:space="0" w:color="auto"/>
                    <w:bottom w:val="none" w:sz="0" w:space="0" w:color="auto"/>
                    <w:right w:val="none" w:sz="0" w:space="0" w:color="auto"/>
                  </w:divBdr>
                  <w:divsChild>
                    <w:div w:id="850221763">
                      <w:marLeft w:val="0"/>
                      <w:marRight w:val="0"/>
                      <w:marTop w:val="0"/>
                      <w:marBottom w:val="0"/>
                      <w:divBdr>
                        <w:top w:val="none" w:sz="0" w:space="0" w:color="auto"/>
                        <w:left w:val="none" w:sz="0" w:space="0" w:color="auto"/>
                        <w:bottom w:val="none" w:sz="0" w:space="0" w:color="auto"/>
                        <w:right w:val="none" w:sz="0" w:space="0" w:color="auto"/>
                      </w:divBdr>
                    </w:div>
                  </w:divsChild>
                </w:div>
                <w:div w:id="227346259">
                  <w:marLeft w:val="0"/>
                  <w:marRight w:val="0"/>
                  <w:marTop w:val="0"/>
                  <w:marBottom w:val="0"/>
                  <w:divBdr>
                    <w:top w:val="none" w:sz="0" w:space="0" w:color="auto"/>
                    <w:left w:val="none" w:sz="0" w:space="0" w:color="auto"/>
                    <w:bottom w:val="none" w:sz="0" w:space="0" w:color="auto"/>
                    <w:right w:val="none" w:sz="0" w:space="0" w:color="auto"/>
                  </w:divBdr>
                  <w:divsChild>
                    <w:div w:id="231164516">
                      <w:marLeft w:val="0"/>
                      <w:marRight w:val="0"/>
                      <w:marTop w:val="0"/>
                      <w:marBottom w:val="0"/>
                      <w:divBdr>
                        <w:top w:val="none" w:sz="0" w:space="0" w:color="auto"/>
                        <w:left w:val="none" w:sz="0" w:space="0" w:color="auto"/>
                        <w:bottom w:val="none" w:sz="0" w:space="0" w:color="auto"/>
                        <w:right w:val="none" w:sz="0" w:space="0" w:color="auto"/>
                      </w:divBdr>
                    </w:div>
                  </w:divsChild>
                </w:div>
                <w:div w:id="951744245">
                  <w:marLeft w:val="0"/>
                  <w:marRight w:val="0"/>
                  <w:marTop w:val="0"/>
                  <w:marBottom w:val="0"/>
                  <w:divBdr>
                    <w:top w:val="none" w:sz="0" w:space="0" w:color="auto"/>
                    <w:left w:val="none" w:sz="0" w:space="0" w:color="auto"/>
                    <w:bottom w:val="none" w:sz="0" w:space="0" w:color="auto"/>
                    <w:right w:val="none" w:sz="0" w:space="0" w:color="auto"/>
                  </w:divBdr>
                  <w:divsChild>
                    <w:div w:id="138229555">
                      <w:marLeft w:val="0"/>
                      <w:marRight w:val="0"/>
                      <w:marTop w:val="0"/>
                      <w:marBottom w:val="0"/>
                      <w:divBdr>
                        <w:top w:val="none" w:sz="0" w:space="0" w:color="auto"/>
                        <w:left w:val="none" w:sz="0" w:space="0" w:color="auto"/>
                        <w:bottom w:val="none" w:sz="0" w:space="0" w:color="auto"/>
                        <w:right w:val="none" w:sz="0" w:space="0" w:color="auto"/>
                      </w:divBdr>
                    </w:div>
                  </w:divsChild>
                </w:div>
                <w:div w:id="1535078848">
                  <w:marLeft w:val="0"/>
                  <w:marRight w:val="0"/>
                  <w:marTop w:val="0"/>
                  <w:marBottom w:val="0"/>
                  <w:divBdr>
                    <w:top w:val="none" w:sz="0" w:space="0" w:color="auto"/>
                    <w:left w:val="none" w:sz="0" w:space="0" w:color="auto"/>
                    <w:bottom w:val="none" w:sz="0" w:space="0" w:color="auto"/>
                    <w:right w:val="none" w:sz="0" w:space="0" w:color="auto"/>
                  </w:divBdr>
                  <w:divsChild>
                    <w:div w:id="111178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56581">
              <w:marLeft w:val="0"/>
              <w:marRight w:val="0"/>
              <w:marTop w:val="0"/>
              <w:marBottom w:val="0"/>
              <w:divBdr>
                <w:top w:val="none" w:sz="0" w:space="0" w:color="auto"/>
                <w:left w:val="none" w:sz="0" w:space="0" w:color="auto"/>
                <w:bottom w:val="none" w:sz="0" w:space="0" w:color="auto"/>
                <w:right w:val="none" w:sz="0" w:space="0" w:color="auto"/>
              </w:divBdr>
              <w:divsChild>
                <w:div w:id="21987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965621">
      <w:bodyDiv w:val="1"/>
      <w:marLeft w:val="0"/>
      <w:marRight w:val="0"/>
      <w:marTop w:val="0"/>
      <w:marBottom w:val="0"/>
      <w:divBdr>
        <w:top w:val="none" w:sz="0" w:space="0" w:color="auto"/>
        <w:left w:val="none" w:sz="0" w:space="0" w:color="auto"/>
        <w:bottom w:val="none" w:sz="0" w:space="0" w:color="auto"/>
        <w:right w:val="none" w:sz="0" w:space="0" w:color="auto"/>
      </w:divBdr>
      <w:divsChild>
        <w:div w:id="1048072163">
          <w:marLeft w:val="0"/>
          <w:marRight w:val="0"/>
          <w:marTop w:val="0"/>
          <w:marBottom w:val="0"/>
          <w:divBdr>
            <w:top w:val="none" w:sz="0" w:space="0" w:color="auto"/>
            <w:left w:val="none" w:sz="0" w:space="0" w:color="auto"/>
            <w:bottom w:val="none" w:sz="0" w:space="0" w:color="auto"/>
            <w:right w:val="none" w:sz="0" w:space="0" w:color="auto"/>
          </w:divBdr>
        </w:div>
        <w:div w:id="1199393973">
          <w:marLeft w:val="0"/>
          <w:marRight w:val="0"/>
          <w:marTop w:val="0"/>
          <w:marBottom w:val="0"/>
          <w:divBdr>
            <w:top w:val="none" w:sz="0" w:space="0" w:color="auto"/>
            <w:left w:val="none" w:sz="0" w:space="0" w:color="auto"/>
            <w:bottom w:val="none" w:sz="0" w:space="0" w:color="auto"/>
            <w:right w:val="none" w:sz="0" w:space="0" w:color="auto"/>
          </w:divBdr>
        </w:div>
        <w:div w:id="1393230203">
          <w:marLeft w:val="0"/>
          <w:marRight w:val="0"/>
          <w:marTop w:val="0"/>
          <w:marBottom w:val="0"/>
          <w:divBdr>
            <w:top w:val="none" w:sz="0" w:space="0" w:color="auto"/>
            <w:left w:val="none" w:sz="0" w:space="0" w:color="auto"/>
            <w:bottom w:val="none" w:sz="0" w:space="0" w:color="auto"/>
            <w:right w:val="none" w:sz="0" w:space="0" w:color="auto"/>
          </w:divBdr>
        </w:div>
        <w:div w:id="1145706760">
          <w:marLeft w:val="0"/>
          <w:marRight w:val="0"/>
          <w:marTop w:val="0"/>
          <w:marBottom w:val="0"/>
          <w:divBdr>
            <w:top w:val="none" w:sz="0" w:space="0" w:color="auto"/>
            <w:left w:val="none" w:sz="0" w:space="0" w:color="auto"/>
            <w:bottom w:val="none" w:sz="0" w:space="0" w:color="auto"/>
            <w:right w:val="none" w:sz="0" w:space="0" w:color="auto"/>
          </w:divBdr>
        </w:div>
        <w:div w:id="1268076130">
          <w:marLeft w:val="0"/>
          <w:marRight w:val="0"/>
          <w:marTop w:val="0"/>
          <w:marBottom w:val="0"/>
          <w:divBdr>
            <w:top w:val="none" w:sz="0" w:space="0" w:color="auto"/>
            <w:left w:val="none" w:sz="0" w:space="0" w:color="auto"/>
            <w:bottom w:val="none" w:sz="0" w:space="0" w:color="auto"/>
            <w:right w:val="none" w:sz="0" w:space="0" w:color="auto"/>
          </w:divBdr>
        </w:div>
      </w:divsChild>
    </w:div>
    <w:div w:id="849484691">
      <w:bodyDiv w:val="1"/>
      <w:marLeft w:val="0"/>
      <w:marRight w:val="0"/>
      <w:marTop w:val="0"/>
      <w:marBottom w:val="0"/>
      <w:divBdr>
        <w:top w:val="none" w:sz="0" w:space="0" w:color="auto"/>
        <w:left w:val="none" w:sz="0" w:space="0" w:color="auto"/>
        <w:bottom w:val="none" w:sz="0" w:space="0" w:color="auto"/>
        <w:right w:val="none" w:sz="0" w:space="0" w:color="auto"/>
      </w:divBdr>
    </w:div>
    <w:div w:id="867717461">
      <w:bodyDiv w:val="1"/>
      <w:marLeft w:val="0"/>
      <w:marRight w:val="0"/>
      <w:marTop w:val="0"/>
      <w:marBottom w:val="0"/>
      <w:divBdr>
        <w:top w:val="none" w:sz="0" w:space="0" w:color="auto"/>
        <w:left w:val="none" w:sz="0" w:space="0" w:color="auto"/>
        <w:bottom w:val="none" w:sz="0" w:space="0" w:color="auto"/>
        <w:right w:val="none" w:sz="0" w:space="0" w:color="auto"/>
      </w:divBdr>
    </w:div>
    <w:div w:id="993949490">
      <w:bodyDiv w:val="1"/>
      <w:marLeft w:val="0"/>
      <w:marRight w:val="0"/>
      <w:marTop w:val="0"/>
      <w:marBottom w:val="0"/>
      <w:divBdr>
        <w:top w:val="none" w:sz="0" w:space="0" w:color="auto"/>
        <w:left w:val="none" w:sz="0" w:space="0" w:color="auto"/>
        <w:bottom w:val="none" w:sz="0" w:space="0" w:color="auto"/>
        <w:right w:val="none" w:sz="0" w:space="0" w:color="auto"/>
      </w:divBdr>
    </w:div>
    <w:div w:id="1035615742">
      <w:bodyDiv w:val="1"/>
      <w:marLeft w:val="0"/>
      <w:marRight w:val="0"/>
      <w:marTop w:val="0"/>
      <w:marBottom w:val="0"/>
      <w:divBdr>
        <w:top w:val="none" w:sz="0" w:space="0" w:color="auto"/>
        <w:left w:val="none" w:sz="0" w:space="0" w:color="auto"/>
        <w:bottom w:val="none" w:sz="0" w:space="0" w:color="auto"/>
        <w:right w:val="none" w:sz="0" w:space="0" w:color="auto"/>
      </w:divBdr>
      <w:divsChild>
        <w:div w:id="94831768">
          <w:marLeft w:val="0"/>
          <w:marRight w:val="0"/>
          <w:marTop w:val="0"/>
          <w:marBottom w:val="0"/>
          <w:divBdr>
            <w:top w:val="none" w:sz="0" w:space="0" w:color="auto"/>
            <w:left w:val="none" w:sz="0" w:space="0" w:color="auto"/>
            <w:bottom w:val="none" w:sz="0" w:space="0" w:color="auto"/>
            <w:right w:val="none" w:sz="0" w:space="0" w:color="auto"/>
          </w:divBdr>
          <w:divsChild>
            <w:div w:id="1655719668">
              <w:marLeft w:val="0"/>
              <w:marRight w:val="0"/>
              <w:marTop w:val="0"/>
              <w:marBottom w:val="0"/>
              <w:divBdr>
                <w:top w:val="none" w:sz="0" w:space="0" w:color="auto"/>
                <w:left w:val="none" w:sz="0" w:space="0" w:color="auto"/>
                <w:bottom w:val="none" w:sz="0" w:space="0" w:color="auto"/>
                <w:right w:val="none" w:sz="0" w:space="0" w:color="auto"/>
              </w:divBdr>
              <w:divsChild>
                <w:div w:id="868831537">
                  <w:marLeft w:val="0"/>
                  <w:marRight w:val="0"/>
                  <w:marTop w:val="0"/>
                  <w:marBottom w:val="0"/>
                  <w:divBdr>
                    <w:top w:val="none" w:sz="0" w:space="0" w:color="auto"/>
                    <w:left w:val="none" w:sz="0" w:space="0" w:color="auto"/>
                    <w:bottom w:val="none" w:sz="0" w:space="0" w:color="auto"/>
                    <w:right w:val="none" w:sz="0" w:space="0" w:color="auto"/>
                  </w:divBdr>
                </w:div>
              </w:divsChild>
            </w:div>
            <w:div w:id="1976518523">
              <w:marLeft w:val="0"/>
              <w:marRight w:val="0"/>
              <w:marTop w:val="0"/>
              <w:marBottom w:val="0"/>
              <w:divBdr>
                <w:top w:val="none" w:sz="0" w:space="0" w:color="auto"/>
                <w:left w:val="none" w:sz="0" w:space="0" w:color="auto"/>
                <w:bottom w:val="none" w:sz="0" w:space="0" w:color="auto"/>
                <w:right w:val="none" w:sz="0" w:space="0" w:color="auto"/>
              </w:divBdr>
              <w:divsChild>
                <w:div w:id="377819867">
                  <w:marLeft w:val="0"/>
                  <w:marRight w:val="0"/>
                  <w:marTop w:val="0"/>
                  <w:marBottom w:val="0"/>
                  <w:divBdr>
                    <w:top w:val="none" w:sz="0" w:space="0" w:color="auto"/>
                    <w:left w:val="none" w:sz="0" w:space="0" w:color="auto"/>
                    <w:bottom w:val="none" w:sz="0" w:space="0" w:color="auto"/>
                    <w:right w:val="none" w:sz="0" w:space="0" w:color="auto"/>
                  </w:divBdr>
                </w:div>
              </w:divsChild>
            </w:div>
            <w:div w:id="923224876">
              <w:marLeft w:val="0"/>
              <w:marRight w:val="0"/>
              <w:marTop w:val="0"/>
              <w:marBottom w:val="0"/>
              <w:divBdr>
                <w:top w:val="none" w:sz="0" w:space="0" w:color="auto"/>
                <w:left w:val="none" w:sz="0" w:space="0" w:color="auto"/>
                <w:bottom w:val="none" w:sz="0" w:space="0" w:color="auto"/>
                <w:right w:val="none" w:sz="0" w:space="0" w:color="auto"/>
              </w:divBdr>
              <w:divsChild>
                <w:div w:id="788935985">
                  <w:marLeft w:val="0"/>
                  <w:marRight w:val="0"/>
                  <w:marTop w:val="0"/>
                  <w:marBottom w:val="0"/>
                  <w:divBdr>
                    <w:top w:val="none" w:sz="0" w:space="0" w:color="auto"/>
                    <w:left w:val="none" w:sz="0" w:space="0" w:color="auto"/>
                    <w:bottom w:val="none" w:sz="0" w:space="0" w:color="auto"/>
                    <w:right w:val="none" w:sz="0" w:space="0" w:color="auto"/>
                  </w:divBdr>
                  <w:divsChild>
                    <w:div w:id="375617449">
                      <w:marLeft w:val="0"/>
                      <w:marRight w:val="0"/>
                      <w:marTop w:val="0"/>
                      <w:marBottom w:val="0"/>
                      <w:divBdr>
                        <w:top w:val="none" w:sz="0" w:space="0" w:color="auto"/>
                        <w:left w:val="none" w:sz="0" w:space="0" w:color="auto"/>
                        <w:bottom w:val="none" w:sz="0" w:space="0" w:color="auto"/>
                        <w:right w:val="none" w:sz="0" w:space="0" w:color="auto"/>
                      </w:divBdr>
                      <w:divsChild>
                        <w:div w:id="13230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4610">
                  <w:marLeft w:val="0"/>
                  <w:marRight w:val="0"/>
                  <w:marTop w:val="0"/>
                  <w:marBottom w:val="0"/>
                  <w:divBdr>
                    <w:top w:val="none" w:sz="0" w:space="0" w:color="auto"/>
                    <w:left w:val="none" w:sz="0" w:space="0" w:color="auto"/>
                    <w:bottom w:val="none" w:sz="0" w:space="0" w:color="auto"/>
                    <w:right w:val="none" w:sz="0" w:space="0" w:color="auto"/>
                  </w:divBdr>
                  <w:divsChild>
                    <w:div w:id="605113669">
                      <w:marLeft w:val="0"/>
                      <w:marRight w:val="0"/>
                      <w:marTop w:val="0"/>
                      <w:marBottom w:val="0"/>
                      <w:divBdr>
                        <w:top w:val="none" w:sz="0" w:space="0" w:color="auto"/>
                        <w:left w:val="none" w:sz="0" w:space="0" w:color="auto"/>
                        <w:bottom w:val="none" w:sz="0" w:space="0" w:color="auto"/>
                        <w:right w:val="none" w:sz="0" w:space="0" w:color="auto"/>
                      </w:divBdr>
                      <w:divsChild>
                        <w:div w:id="65040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268330">
      <w:bodyDiv w:val="1"/>
      <w:marLeft w:val="0"/>
      <w:marRight w:val="0"/>
      <w:marTop w:val="0"/>
      <w:marBottom w:val="0"/>
      <w:divBdr>
        <w:top w:val="none" w:sz="0" w:space="0" w:color="auto"/>
        <w:left w:val="none" w:sz="0" w:space="0" w:color="auto"/>
        <w:bottom w:val="none" w:sz="0" w:space="0" w:color="auto"/>
        <w:right w:val="none" w:sz="0" w:space="0" w:color="auto"/>
      </w:divBdr>
      <w:divsChild>
        <w:div w:id="532352916">
          <w:marLeft w:val="0"/>
          <w:marRight w:val="0"/>
          <w:marTop w:val="0"/>
          <w:marBottom w:val="0"/>
          <w:divBdr>
            <w:top w:val="none" w:sz="0" w:space="0" w:color="auto"/>
            <w:left w:val="none" w:sz="0" w:space="0" w:color="auto"/>
            <w:bottom w:val="none" w:sz="0" w:space="0" w:color="auto"/>
            <w:right w:val="none" w:sz="0" w:space="0" w:color="auto"/>
          </w:divBdr>
          <w:divsChild>
            <w:div w:id="1399324996">
              <w:marLeft w:val="0"/>
              <w:marRight w:val="0"/>
              <w:marTop w:val="0"/>
              <w:marBottom w:val="0"/>
              <w:divBdr>
                <w:top w:val="none" w:sz="0" w:space="0" w:color="auto"/>
                <w:left w:val="none" w:sz="0" w:space="0" w:color="auto"/>
                <w:bottom w:val="none" w:sz="0" w:space="0" w:color="auto"/>
                <w:right w:val="none" w:sz="0" w:space="0" w:color="auto"/>
              </w:divBdr>
              <w:divsChild>
                <w:div w:id="50705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92422">
      <w:bodyDiv w:val="1"/>
      <w:marLeft w:val="0"/>
      <w:marRight w:val="0"/>
      <w:marTop w:val="0"/>
      <w:marBottom w:val="0"/>
      <w:divBdr>
        <w:top w:val="none" w:sz="0" w:space="0" w:color="auto"/>
        <w:left w:val="none" w:sz="0" w:space="0" w:color="auto"/>
        <w:bottom w:val="none" w:sz="0" w:space="0" w:color="auto"/>
        <w:right w:val="none" w:sz="0" w:space="0" w:color="auto"/>
      </w:divBdr>
    </w:div>
    <w:div w:id="1263996987">
      <w:bodyDiv w:val="1"/>
      <w:marLeft w:val="0"/>
      <w:marRight w:val="0"/>
      <w:marTop w:val="0"/>
      <w:marBottom w:val="0"/>
      <w:divBdr>
        <w:top w:val="none" w:sz="0" w:space="0" w:color="auto"/>
        <w:left w:val="none" w:sz="0" w:space="0" w:color="auto"/>
        <w:bottom w:val="none" w:sz="0" w:space="0" w:color="auto"/>
        <w:right w:val="none" w:sz="0" w:space="0" w:color="auto"/>
      </w:divBdr>
      <w:divsChild>
        <w:div w:id="1253588109">
          <w:marLeft w:val="0"/>
          <w:marRight w:val="0"/>
          <w:marTop w:val="0"/>
          <w:marBottom w:val="0"/>
          <w:divBdr>
            <w:top w:val="none" w:sz="0" w:space="0" w:color="auto"/>
            <w:left w:val="none" w:sz="0" w:space="0" w:color="auto"/>
            <w:bottom w:val="none" w:sz="0" w:space="0" w:color="auto"/>
            <w:right w:val="none" w:sz="0" w:space="0" w:color="auto"/>
          </w:divBdr>
        </w:div>
        <w:div w:id="2111469386">
          <w:marLeft w:val="0"/>
          <w:marRight w:val="0"/>
          <w:marTop w:val="0"/>
          <w:marBottom w:val="0"/>
          <w:divBdr>
            <w:top w:val="none" w:sz="0" w:space="0" w:color="auto"/>
            <w:left w:val="none" w:sz="0" w:space="0" w:color="auto"/>
            <w:bottom w:val="none" w:sz="0" w:space="0" w:color="auto"/>
            <w:right w:val="none" w:sz="0" w:space="0" w:color="auto"/>
          </w:divBdr>
        </w:div>
        <w:div w:id="212353532">
          <w:marLeft w:val="0"/>
          <w:marRight w:val="0"/>
          <w:marTop w:val="0"/>
          <w:marBottom w:val="0"/>
          <w:divBdr>
            <w:top w:val="none" w:sz="0" w:space="0" w:color="auto"/>
            <w:left w:val="none" w:sz="0" w:space="0" w:color="auto"/>
            <w:bottom w:val="none" w:sz="0" w:space="0" w:color="auto"/>
            <w:right w:val="none" w:sz="0" w:space="0" w:color="auto"/>
          </w:divBdr>
        </w:div>
        <w:div w:id="222065024">
          <w:marLeft w:val="0"/>
          <w:marRight w:val="0"/>
          <w:marTop w:val="0"/>
          <w:marBottom w:val="0"/>
          <w:divBdr>
            <w:top w:val="none" w:sz="0" w:space="0" w:color="auto"/>
            <w:left w:val="none" w:sz="0" w:space="0" w:color="auto"/>
            <w:bottom w:val="none" w:sz="0" w:space="0" w:color="auto"/>
            <w:right w:val="none" w:sz="0" w:space="0" w:color="auto"/>
          </w:divBdr>
        </w:div>
        <w:div w:id="1738359057">
          <w:marLeft w:val="0"/>
          <w:marRight w:val="0"/>
          <w:marTop w:val="0"/>
          <w:marBottom w:val="0"/>
          <w:divBdr>
            <w:top w:val="none" w:sz="0" w:space="0" w:color="auto"/>
            <w:left w:val="none" w:sz="0" w:space="0" w:color="auto"/>
            <w:bottom w:val="none" w:sz="0" w:space="0" w:color="auto"/>
            <w:right w:val="none" w:sz="0" w:space="0" w:color="auto"/>
          </w:divBdr>
        </w:div>
        <w:div w:id="1145701441">
          <w:marLeft w:val="0"/>
          <w:marRight w:val="0"/>
          <w:marTop w:val="0"/>
          <w:marBottom w:val="0"/>
          <w:divBdr>
            <w:top w:val="none" w:sz="0" w:space="0" w:color="auto"/>
            <w:left w:val="none" w:sz="0" w:space="0" w:color="auto"/>
            <w:bottom w:val="none" w:sz="0" w:space="0" w:color="auto"/>
            <w:right w:val="none" w:sz="0" w:space="0" w:color="auto"/>
          </w:divBdr>
        </w:div>
        <w:div w:id="808590124">
          <w:marLeft w:val="0"/>
          <w:marRight w:val="0"/>
          <w:marTop w:val="0"/>
          <w:marBottom w:val="0"/>
          <w:divBdr>
            <w:top w:val="none" w:sz="0" w:space="0" w:color="auto"/>
            <w:left w:val="none" w:sz="0" w:space="0" w:color="auto"/>
            <w:bottom w:val="none" w:sz="0" w:space="0" w:color="auto"/>
            <w:right w:val="none" w:sz="0" w:space="0" w:color="auto"/>
          </w:divBdr>
        </w:div>
        <w:div w:id="1688555694">
          <w:marLeft w:val="0"/>
          <w:marRight w:val="0"/>
          <w:marTop w:val="0"/>
          <w:marBottom w:val="0"/>
          <w:divBdr>
            <w:top w:val="none" w:sz="0" w:space="0" w:color="auto"/>
            <w:left w:val="none" w:sz="0" w:space="0" w:color="auto"/>
            <w:bottom w:val="none" w:sz="0" w:space="0" w:color="auto"/>
            <w:right w:val="none" w:sz="0" w:space="0" w:color="auto"/>
          </w:divBdr>
        </w:div>
      </w:divsChild>
    </w:div>
    <w:div w:id="1274942847">
      <w:bodyDiv w:val="1"/>
      <w:marLeft w:val="0"/>
      <w:marRight w:val="0"/>
      <w:marTop w:val="0"/>
      <w:marBottom w:val="0"/>
      <w:divBdr>
        <w:top w:val="none" w:sz="0" w:space="0" w:color="auto"/>
        <w:left w:val="none" w:sz="0" w:space="0" w:color="auto"/>
        <w:bottom w:val="none" w:sz="0" w:space="0" w:color="auto"/>
        <w:right w:val="none" w:sz="0" w:space="0" w:color="auto"/>
      </w:divBdr>
    </w:div>
    <w:div w:id="1470434412">
      <w:bodyDiv w:val="1"/>
      <w:marLeft w:val="0"/>
      <w:marRight w:val="0"/>
      <w:marTop w:val="0"/>
      <w:marBottom w:val="0"/>
      <w:divBdr>
        <w:top w:val="none" w:sz="0" w:space="0" w:color="auto"/>
        <w:left w:val="none" w:sz="0" w:space="0" w:color="auto"/>
        <w:bottom w:val="none" w:sz="0" w:space="0" w:color="auto"/>
        <w:right w:val="none" w:sz="0" w:space="0" w:color="auto"/>
      </w:divBdr>
    </w:div>
    <w:div w:id="1523783934">
      <w:bodyDiv w:val="1"/>
      <w:marLeft w:val="0"/>
      <w:marRight w:val="0"/>
      <w:marTop w:val="0"/>
      <w:marBottom w:val="0"/>
      <w:divBdr>
        <w:top w:val="none" w:sz="0" w:space="0" w:color="auto"/>
        <w:left w:val="none" w:sz="0" w:space="0" w:color="auto"/>
        <w:bottom w:val="none" w:sz="0" w:space="0" w:color="auto"/>
        <w:right w:val="none" w:sz="0" w:space="0" w:color="auto"/>
      </w:divBdr>
    </w:div>
    <w:div w:id="1567102890">
      <w:bodyDiv w:val="1"/>
      <w:marLeft w:val="0"/>
      <w:marRight w:val="0"/>
      <w:marTop w:val="0"/>
      <w:marBottom w:val="0"/>
      <w:divBdr>
        <w:top w:val="none" w:sz="0" w:space="0" w:color="auto"/>
        <w:left w:val="none" w:sz="0" w:space="0" w:color="auto"/>
        <w:bottom w:val="none" w:sz="0" w:space="0" w:color="auto"/>
        <w:right w:val="none" w:sz="0" w:space="0" w:color="auto"/>
      </w:divBdr>
    </w:div>
    <w:div w:id="1767732491">
      <w:bodyDiv w:val="1"/>
      <w:marLeft w:val="0"/>
      <w:marRight w:val="0"/>
      <w:marTop w:val="0"/>
      <w:marBottom w:val="0"/>
      <w:divBdr>
        <w:top w:val="none" w:sz="0" w:space="0" w:color="auto"/>
        <w:left w:val="none" w:sz="0" w:space="0" w:color="auto"/>
        <w:bottom w:val="none" w:sz="0" w:space="0" w:color="auto"/>
        <w:right w:val="none" w:sz="0" w:space="0" w:color="auto"/>
      </w:divBdr>
      <w:divsChild>
        <w:div w:id="433480523">
          <w:marLeft w:val="0"/>
          <w:marRight w:val="0"/>
          <w:marTop w:val="0"/>
          <w:marBottom w:val="0"/>
          <w:divBdr>
            <w:top w:val="none" w:sz="0" w:space="0" w:color="auto"/>
            <w:left w:val="none" w:sz="0" w:space="0" w:color="auto"/>
            <w:bottom w:val="none" w:sz="0" w:space="0" w:color="auto"/>
            <w:right w:val="none" w:sz="0" w:space="0" w:color="auto"/>
          </w:divBdr>
        </w:div>
      </w:divsChild>
    </w:div>
    <w:div w:id="1797482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ontmellmagnapc.co.uk/Neighbourhood_Plan_Monitoring_Group_34858.aspx" TargetMode="External"/><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ntmellmagnapc.co.uk/Finance_29458.aspx"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dorsetcouncil.gov.uk/your-council/parish-and-town-councils/parishatoz/-/ddl_display/ddl/424859/274688/maximized"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www.fontmellmagnapc.co.uk"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B4180-C166-FE44-825F-7B8BA11CB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12</Pages>
  <Words>3461</Words>
  <Characters>19730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Bellers</dc:creator>
  <cp:keywords/>
  <dc:description/>
  <cp:lastModifiedBy>Andrew Davies</cp:lastModifiedBy>
  <cp:revision>5</cp:revision>
  <cp:lastPrinted>2023-04-10T15:13:00Z</cp:lastPrinted>
  <dcterms:created xsi:type="dcterms:W3CDTF">2023-04-12T15:56:00Z</dcterms:created>
  <dcterms:modified xsi:type="dcterms:W3CDTF">2023-04-12T16:25:00Z</dcterms:modified>
</cp:coreProperties>
</file>